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BngTK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527"/>
      </w:tblGrid>
      <w:tr w:rsidR="00F63B3C" w:rsidRPr="00F63B3C" w14:paraId="3993D8E6" w14:textId="77777777" w:rsidTr="000373E7">
        <w:tc>
          <w:tcPr>
            <w:tcW w:w="4622" w:type="dxa"/>
          </w:tcPr>
          <w:p w14:paraId="5A51764A" w14:textId="77777777" w:rsidR="00F63B3C" w:rsidRPr="00F63B3C" w:rsidRDefault="00F63B3C" w:rsidP="000373E7">
            <w:pPr>
              <w:tabs>
                <w:tab w:val="left" w:pos="7575"/>
              </w:tabs>
              <w:jc w:val="center"/>
              <w:rPr>
                <w:rFonts w:ascii="Times New Roman" w:hAnsi="Times New Roman"/>
                <w:bCs/>
                <w:color w:val="000000" w:themeColor="text1"/>
                <w:sz w:val="28"/>
                <w:szCs w:val="28"/>
                <w:lang w:val="nl-NL"/>
              </w:rPr>
            </w:pPr>
            <w:r w:rsidRPr="00F63B3C">
              <w:rPr>
                <w:rFonts w:ascii="Times New Roman" w:hAnsi="Times New Roman"/>
                <w:bCs/>
                <w:color w:val="000000" w:themeColor="text1"/>
                <w:sz w:val="28"/>
                <w:szCs w:val="28"/>
                <w:lang w:val="nl-NL"/>
              </w:rPr>
              <w:t>TRƯỜNG TH&amp;THCS HIỀN HÀO</w:t>
            </w:r>
          </w:p>
          <w:p w14:paraId="0233D65E" w14:textId="77777777" w:rsidR="00F63B3C" w:rsidRPr="00F63B3C" w:rsidRDefault="00F63B3C" w:rsidP="000373E7">
            <w:pPr>
              <w:tabs>
                <w:tab w:val="left" w:pos="7575"/>
              </w:tabs>
              <w:jc w:val="center"/>
              <w:rPr>
                <w:rFonts w:ascii="Times New Roman" w:hAnsi="Times New Roman"/>
                <w:b/>
                <w:bCs/>
                <w:color w:val="000000" w:themeColor="text1"/>
                <w:sz w:val="28"/>
                <w:szCs w:val="28"/>
                <w:lang w:val="nl-NL"/>
              </w:rPr>
            </w:pPr>
            <w:r w:rsidRPr="00F63B3C">
              <w:rPr>
                <w:rFonts w:ascii="Times New Roman" w:hAnsi="Times New Roman"/>
                <w:b/>
                <w:bCs/>
                <w:color w:val="000000" w:themeColor="text1"/>
                <w:sz w:val="28"/>
                <w:szCs w:val="28"/>
                <w:lang w:val="nl-NL"/>
              </w:rPr>
              <w:t>TỔ THCS</w:t>
            </w:r>
          </w:p>
        </w:tc>
        <w:tc>
          <w:tcPr>
            <w:tcW w:w="4623" w:type="dxa"/>
          </w:tcPr>
          <w:p w14:paraId="19B393B1" w14:textId="77777777" w:rsidR="00F63B3C" w:rsidRPr="00F63B3C" w:rsidRDefault="00F63B3C" w:rsidP="000373E7">
            <w:pPr>
              <w:tabs>
                <w:tab w:val="left" w:pos="7575"/>
              </w:tabs>
              <w:jc w:val="center"/>
              <w:rPr>
                <w:rFonts w:ascii="Times New Roman" w:hAnsi="Times New Roman"/>
                <w:b/>
                <w:bCs/>
                <w:color w:val="000000" w:themeColor="text1"/>
                <w:sz w:val="28"/>
                <w:szCs w:val="28"/>
                <w:lang w:val="nl-NL"/>
              </w:rPr>
            </w:pPr>
            <w:r w:rsidRPr="00F63B3C">
              <w:rPr>
                <w:rFonts w:ascii="Times New Roman" w:hAnsi="Times New Roman"/>
                <w:b/>
                <w:bCs/>
                <w:color w:val="000000" w:themeColor="text1"/>
                <w:sz w:val="28"/>
                <w:szCs w:val="28"/>
                <w:lang w:val="nl-NL"/>
              </w:rPr>
              <w:t>Họ và tên giáo viên:</w:t>
            </w:r>
          </w:p>
          <w:p w14:paraId="1935A1FB" w14:textId="77777777" w:rsidR="00F63B3C" w:rsidRPr="00F63B3C" w:rsidRDefault="00F63B3C" w:rsidP="000373E7">
            <w:pPr>
              <w:tabs>
                <w:tab w:val="left" w:pos="7575"/>
              </w:tabs>
              <w:jc w:val="center"/>
              <w:rPr>
                <w:rFonts w:ascii="Times New Roman" w:hAnsi="Times New Roman"/>
                <w:b/>
                <w:bCs/>
                <w:color w:val="000000" w:themeColor="text1"/>
                <w:sz w:val="28"/>
                <w:szCs w:val="28"/>
                <w:lang w:val="nl-NL"/>
              </w:rPr>
            </w:pPr>
            <w:r w:rsidRPr="00F63B3C">
              <w:rPr>
                <w:rFonts w:ascii="Times New Roman" w:hAnsi="Times New Roman"/>
                <w:b/>
                <w:bCs/>
                <w:color w:val="000000" w:themeColor="text1"/>
                <w:sz w:val="28"/>
                <w:szCs w:val="28"/>
                <w:lang w:val="nl-NL"/>
              </w:rPr>
              <w:t>Bế Thị Hoài</w:t>
            </w:r>
          </w:p>
        </w:tc>
      </w:tr>
    </w:tbl>
    <w:p w14:paraId="42491452" w14:textId="77777777" w:rsidR="00F63B3C" w:rsidRPr="00F63B3C" w:rsidRDefault="00F63B3C" w:rsidP="00571BB3">
      <w:pPr>
        <w:jc w:val="center"/>
        <w:rPr>
          <w:rFonts w:ascii="Times New Roman" w:hAnsi="Times New Roman" w:cs="Times New Roman"/>
          <w:b/>
          <w:color w:val="000000" w:themeColor="text1"/>
          <w:sz w:val="28"/>
          <w:szCs w:val="28"/>
        </w:rPr>
      </w:pPr>
    </w:p>
    <w:p w14:paraId="5DF57945" w14:textId="79461092" w:rsidR="00573D9B" w:rsidRPr="00F63B3C" w:rsidRDefault="009B51C5" w:rsidP="00F63B3C">
      <w:pPr>
        <w:spacing w:after="120" w:line="240" w:lineRule="auto"/>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VI PHẠM PHÁP LUẬT VÀ TRÁCH NHIỆM PHÁP LÍ</w:t>
      </w:r>
      <w:r w:rsidR="00F63B3C" w:rsidRPr="00F63B3C">
        <w:rPr>
          <w:rFonts w:ascii="Times New Roman" w:hAnsi="Times New Roman" w:cs="Times New Roman"/>
          <w:b/>
          <w:color w:val="000000" w:themeColor="text1"/>
          <w:sz w:val="28"/>
          <w:szCs w:val="28"/>
        </w:rPr>
        <w:t xml:space="preserve"> </w:t>
      </w:r>
    </w:p>
    <w:p w14:paraId="4147A7A9" w14:textId="03094B28" w:rsidR="00F63B3C" w:rsidRPr="00F63B3C" w:rsidRDefault="00F63B3C" w:rsidP="00F63B3C">
      <w:pPr>
        <w:spacing w:after="120" w:line="240" w:lineRule="auto"/>
        <w:jc w:val="center"/>
        <w:rPr>
          <w:rFonts w:ascii="Times New Roman" w:eastAsia="Calibri" w:hAnsi="Times New Roman"/>
          <w:color w:val="000000" w:themeColor="text1"/>
          <w:sz w:val="28"/>
          <w:szCs w:val="28"/>
        </w:rPr>
      </w:pPr>
      <w:r w:rsidRPr="00F63B3C">
        <w:rPr>
          <w:rFonts w:ascii="Times New Roman" w:eastAsia="Calibri" w:hAnsi="Times New Roman"/>
          <w:color w:val="000000" w:themeColor="text1"/>
          <w:sz w:val="28"/>
          <w:szCs w:val="28"/>
          <w:lang w:val="vi-VN"/>
        </w:rPr>
        <w:t>Môn học</w:t>
      </w:r>
      <w:r w:rsidRPr="00F63B3C">
        <w:rPr>
          <w:rFonts w:ascii="Times New Roman" w:eastAsia="Calibri" w:hAnsi="Times New Roman"/>
          <w:color w:val="000000" w:themeColor="text1"/>
          <w:sz w:val="28"/>
          <w:szCs w:val="28"/>
        </w:rPr>
        <w:t>: GDCD 9</w:t>
      </w:r>
    </w:p>
    <w:p w14:paraId="74F7E3FF" w14:textId="6CBD7694" w:rsidR="00F63B3C" w:rsidRPr="00F63B3C" w:rsidRDefault="00F63B3C" w:rsidP="00F63B3C">
      <w:pPr>
        <w:spacing w:after="120" w:line="240" w:lineRule="auto"/>
        <w:jc w:val="center"/>
        <w:rPr>
          <w:rFonts w:ascii="Times New Roman" w:eastAsia="Calibri" w:hAnsi="Times New Roman"/>
          <w:color w:val="000000" w:themeColor="text1"/>
          <w:sz w:val="28"/>
          <w:szCs w:val="28"/>
        </w:rPr>
      </w:pPr>
      <w:r w:rsidRPr="00F63B3C">
        <w:rPr>
          <w:rFonts w:ascii="Times New Roman" w:eastAsia="Calibri" w:hAnsi="Times New Roman"/>
          <w:color w:val="000000" w:themeColor="text1"/>
          <w:sz w:val="28"/>
          <w:szCs w:val="28"/>
        </w:rPr>
        <w:t>Thời gian thực hiện: 4 tiết</w:t>
      </w:r>
    </w:p>
    <w:p w14:paraId="5F1B9C4A" w14:textId="77777777" w:rsidR="00F63B3C" w:rsidRPr="00F63B3C" w:rsidRDefault="00F63B3C" w:rsidP="00F63B3C">
      <w:pPr>
        <w:spacing w:after="120" w:line="240" w:lineRule="auto"/>
        <w:jc w:val="center"/>
        <w:rPr>
          <w:rFonts w:ascii="Times New Roman" w:hAnsi="Times New Roman" w:cs="Times New Roman"/>
          <w:b/>
          <w:color w:val="000000" w:themeColor="text1"/>
          <w:sz w:val="28"/>
          <w:szCs w:val="28"/>
        </w:rPr>
      </w:pPr>
    </w:p>
    <w:p w14:paraId="2D3A4706" w14:textId="12D80237" w:rsidR="009B51C5" w:rsidRPr="00F63B3C" w:rsidRDefault="009B51C5"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xml:space="preserve">I. </w:t>
      </w:r>
      <w:r w:rsidR="00E75335" w:rsidRPr="00F63B3C">
        <w:rPr>
          <w:rFonts w:ascii="Times New Roman" w:hAnsi="Times New Roman" w:cs="Times New Roman"/>
          <w:b/>
          <w:color w:val="000000" w:themeColor="text1"/>
          <w:sz w:val="28"/>
          <w:szCs w:val="28"/>
        </w:rPr>
        <w:t>MỤC TIÊU</w:t>
      </w:r>
    </w:p>
    <w:p w14:paraId="2FC38DCB" w14:textId="2C787B72" w:rsidR="009B51C5" w:rsidRPr="00F63B3C" w:rsidRDefault="009B51C5" w:rsidP="00F63B3C">
      <w:pPr>
        <w:shd w:val="clear" w:color="auto" w:fill="FFFFFF"/>
        <w:spacing w:after="120" w:line="240" w:lineRule="auto"/>
        <w:rPr>
          <w:rFonts w:ascii="Times New Roman" w:eastAsia="Times New Roman" w:hAnsi="Times New Roman" w:cs="Times New Roman"/>
          <w:b/>
          <w:color w:val="000000" w:themeColor="text1"/>
          <w:sz w:val="28"/>
          <w:szCs w:val="28"/>
          <w:lang w:val="vi"/>
        </w:rPr>
      </w:pPr>
      <w:r w:rsidRPr="00F63B3C">
        <w:rPr>
          <w:rFonts w:ascii="Times New Roman" w:eastAsia="Times New Roman" w:hAnsi="Times New Roman" w:cs="Times New Roman"/>
          <w:b/>
          <w:color w:val="000000" w:themeColor="text1"/>
          <w:sz w:val="28"/>
          <w:szCs w:val="28"/>
          <w:lang w:val="vi"/>
        </w:rPr>
        <w:t xml:space="preserve">1. Kiến thức  </w:t>
      </w:r>
    </w:p>
    <w:p w14:paraId="7C236BB3" w14:textId="77777777" w:rsidR="009B51C5" w:rsidRPr="00F63B3C" w:rsidRDefault="009B51C5" w:rsidP="00F63B3C">
      <w:pPr>
        <w:shd w:val="clear" w:color="auto" w:fill="FFFFFF"/>
        <w:spacing w:after="120" w:line="240" w:lineRule="auto"/>
        <w:rPr>
          <w:rFonts w:ascii="Times New Roman" w:eastAsia="Times New Roman" w:hAnsi="Times New Roman" w:cs="Times New Roman"/>
          <w:color w:val="000000" w:themeColor="text1"/>
          <w:sz w:val="28"/>
          <w:szCs w:val="28"/>
          <w:lang w:val="vi"/>
        </w:rPr>
      </w:pPr>
      <w:r w:rsidRPr="00F63B3C">
        <w:rPr>
          <w:rFonts w:ascii="Times New Roman" w:eastAsia="Times New Roman" w:hAnsi="Times New Roman" w:cs="Times New Roman"/>
          <w:color w:val="000000" w:themeColor="text1"/>
          <w:sz w:val="28"/>
          <w:szCs w:val="28"/>
          <w:lang w:val="vi"/>
        </w:rPr>
        <w:t xml:space="preserve">- </w:t>
      </w:r>
      <w:r w:rsidRPr="00F63B3C">
        <w:rPr>
          <w:rFonts w:ascii="Times New Roman" w:eastAsia="Times New Roman" w:hAnsi="Times New Roman" w:cs="Times New Roman"/>
          <w:b/>
          <w:i/>
          <w:color w:val="000000" w:themeColor="text1"/>
          <w:sz w:val="28"/>
          <w:szCs w:val="28"/>
          <w:lang w:val="vi"/>
        </w:rPr>
        <w:t>Nêu được</w:t>
      </w:r>
      <w:r w:rsidRPr="00F63B3C">
        <w:rPr>
          <w:rFonts w:ascii="Times New Roman" w:eastAsia="Times New Roman" w:hAnsi="Times New Roman" w:cs="Times New Roman"/>
          <w:color w:val="000000" w:themeColor="text1"/>
          <w:sz w:val="28"/>
          <w:szCs w:val="28"/>
          <w:lang w:val="vi"/>
        </w:rPr>
        <w:t xml:space="preserve"> khái niệm vi phạm pháp luật và trách nhiệm pháp lí; các loại vi phạm pháp luật và trách nhiệm pháp lí. </w:t>
      </w:r>
    </w:p>
    <w:p w14:paraId="75E7B2C0" w14:textId="77777777" w:rsidR="009B51C5" w:rsidRDefault="009B51C5" w:rsidP="00F63B3C">
      <w:pPr>
        <w:shd w:val="clear" w:color="auto" w:fill="FFFFFF"/>
        <w:spacing w:after="120" w:line="240" w:lineRule="auto"/>
        <w:rPr>
          <w:rFonts w:ascii="Times New Roman" w:eastAsia="Times New Roman" w:hAnsi="Times New Roman" w:cs="Times New Roman"/>
          <w:color w:val="000000" w:themeColor="text1"/>
          <w:sz w:val="28"/>
          <w:szCs w:val="28"/>
          <w:lang w:val="vi"/>
        </w:rPr>
      </w:pPr>
      <w:r w:rsidRPr="00F63B3C">
        <w:rPr>
          <w:rFonts w:ascii="Times New Roman" w:eastAsia="Times New Roman" w:hAnsi="Times New Roman" w:cs="Times New Roman"/>
          <w:color w:val="000000" w:themeColor="text1"/>
          <w:sz w:val="28"/>
          <w:szCs w:val="28"/>
          <w:lang w:val="vi"/>
        </w:rPr>
        <w:t xml:space="preserve">- </w:t>
      </w:r>
      <w:r w:rsidRPr="00F63B3C">
        <w:rPr>
          <w:rFonts w:ascii="Times New Roman" w:eastAsia="Times New Roman" w:hAnsi="Times New Roman" w:cs="Times New Roman"/>
          <w:b/>
          <w:i/>
          <w:color w:val="000000" w:themeColor="text1"/>
          <w:sz w:val="28"/>
          <w:szCs w:val="28"/>
          <w:lang w:val="vi"/>
        </w:rPr>
        <w:t>Nêu được</w:t>
      </w:r>
      <w:r w:rsidRPr="00F63B3C">
        <w:rPr>
          <w:rFonts w:ascii="Times New Roman" w:eastAsia="Times New Roman" w:hAnsi="Times New Roman" w:cs="Times New Roman"/>
          <w:color w:val="000000" w:themeColor="text1"/>
          <w:sz w:val="28"/>
          <w:szCs w:val="28"/>
          <w:lang w:val="vi"/>
        </w:rPr>
        <w:t xml:space="preserve"> ý nghĩa của trách nhiệm pháp lí. </w:t>
      </w:r>
    </w:p>
    <w:p w14:paraId="54C17259" w14:textId="77777777" w:rsidR="009B51C5" w:rsidRPr="00F63B3C" w:rsidRDefault="009B51C5" w:rsidP="00F63B3C">
      <w:pPr>
        <w:shd w:val="clear" w:color="auto" w:fill="FFFFFF"/>
        <w:spacing w:after="120" w:line="240" w:lineRule="auto"/>
        <w:rPr>
          <w:rFonts w:ascii="Times New Roman" w:eastAsia="Times New Roman" w:hAnsi="Times New Roman" w:cs="Times New Roman"/>
          <w:b/>
          <w:color w:val="000000" w:themeColor="text1"/>
          <w:sz w:val="28"/>
          <w:szCs w:val="28"/>
          <w:lang w:val="vi"/>
        </w:rPr>
      </w:pPr>
      <w:r w:rsidRPr="00F63B3C">
        <w:rPr>
          <w:rFonts w:ascii="Times New Roman" w:eastAsia="Times New Roman" w:hAnsi="Times New Roman" w:cs="Times New Roman"/>
          <w:b/>
          <w:color w:val="000000" w:themeColor="text1"/>
          <w:sz w:val="28"/>
          <w:szCs w:val="28"/>
          <w:lang w:val="vi"/>
        </w:rPr>
        <w:t xml:space="preserve">2. Năng lực </w:t>
      </w:r>
    </w:p>
    <w:p w14:paraId="1C4CB140" w14:textId="77777777" w:rsidR="009B51C5" w:rsidRPr="00F63B3C" w:rsidRDefault="009B51C5" w:rsidP="00F63B3C">
      <w:pPr>
        <w:spacing w:after="120" w:line="240" w:lineRule="auto"/>
        <w:jc w:val="both"/>
        <w:rPr>
          <w:rFonts w:ascii="Times New Roman" w:eastAsia="Times New Roman" w:hAnsi="Times New Roman" w:cs="Times New Roman"/>
          <w:color w:val="000000" w:themeColor="text1"/>
          <w:sz w:val="28"/>
          <w:szCs w:val="28"/>
          <w:lang w:val="vi"/>
        </w:rPr>
      </w:pPr>
      <w:r w:rsidRPr="00F63B3C">
        <w:rPr>
          <w:rFonts w:ascii="Times New Roman" w:eastAsia="Times New Roman" w:hAnsi="Times New Roman" w:cs="Times New Roman"/>
          <w:color w:val="000000" w:themeColor="text1"/>
          <w:sz w:val="28"/>
          <w:szCs w:val="28"/>
          <w:lang w:val="vi"/>
        </w:rPr>
        <w:t>- Tự chủ và tự học để có những kiến thức cơ bản về vi phạm pháp luật và trách nhiệm pháp lí.</w:t>
      </w:r>
    </w:p>
    <w:p w14:paraId="4538B3D3" w14:textId="77777777" w:rsidR="009B51C5" w:rsidRPr="00F63B3C" w:rsidRDefault="009B51C5" w:rsidP="00F63B3C">
      <w:pPr>
        <w:spacing w:after="120" w:line="240" w:lineRule="auto"/>
        <w:jc w:val="both"/>
        <w:rPr>
          <w:rFonts w:ascii="Times New Roman" w:eastAsia="Times New Roman" w:hAnsi="Times New Roman" w:cs="Times New Roman"/>
          <w:color w:val="000000" w:themeColor="text1"/>
          <w:sz w:val="28"/>
          <w:szCs w:val="28"/>
          <w:lang w:val="vi"/>
        </w:rPr>
      </w:pPr>
      <w:r w:rsidRPr="00F63B3C">
        <w:rPr>
          <w:rFonts w:ascii="Times New Roman" w:eastAsia="Times New Roman" w:hAnsi="Times New Roman" w:cs="Times New Roman"/>
          <w:color w:val="000000" w:themeColor="text1"/>
          <w:sz w:val="28"/>
          <w:szCs w:val="28"/>
          <w:lang w:val="vi"/>
        </w:rPr>
        <w:t>- Giao tiếp và hợp tác trong làm việc nhóm để thực hiện các nhiệm vụ được phân công.</w:t>
      </w:r>
    </w:p>
    <w:p w14:paraId="2B577BBF" w14:textId="77777777" w:rsidR="009B51C5" w:rsidRPr="00F63B3C" w:rsidRDefault="009B51C5" w:rsidP="00F63B3C">
      <w:pPr>
        <w:shd w:val="clear" w:color="auto" w:fill="FFFFFF"/>
        <w:spacing w:after="120" w:line="240" w:lineRule="auto"/>
        <w:jc w:val="both"/>
        <w:rPr>
          <w:rFonts w:ascii="Times New Roman" w:eastAsia="Calibri" w:hAnsi="Times New Roman" w:cs="Times New Roman"/>
          <w:color w:val="000000" w:themeColor="text1"/>
          <w:sz w:val="28"/>
          <w:szCs w:val="28"/>
          <w:lang w:val="vi"/>
        </w:rPr>
      </w:pPr>
      <w:r w:rsidRPr="00F63B3C">
        <w:rPr>
          <w:rFonts w:ascii="Times New Roman" w:eastAsia="Times New Roman" w:hAnsi="Times New Roman" w:cs="Times New Roman"/>
          <w:iCs/>
          <w:color w:val="000000" w:themeColor="text1"/>
          <w:sz w:val="28"/>
          <w:szCs w:val="28"/>
          <w:lang w:val="vi"/>
        </w:rPr>
        <w:t>- Giải quyết vấn đề và sáng tạo:</w:t>
      </w:r>
      <w:r w:rsidRPr="00F63B3C">
        <w:rPr>
          <w:rFonts w:ascii="Times New Roman" w:eastAsia="Times New Roman" w:hAnsi="Times New Roman" w:cs="Times New Roman"/>
          <w:color w:val="000000" w:themeColor="text1"/>
          <w:sz w:val="28"/>
          <w:szCs w:val="28"/>
          <w:lang w:val="vi"/>
        </w:rPr>
        <w:t> </w:t>
      </w:r>
      <w:r w:rsidRPr="00F63B3C">
        <w:rPr>
          <w:rFonts w:ascii="Times New Roman" w:eastAsia="Calibri" w:hAnsi="Times New Roman" w:cs="Times New Roman"/>
          <w:color w:val="000000" w:themeColor="text1"/>
          <w:spacing w:val="-2"/>
          <w:sz w:val="28"/>
          <w:szCs w:val="28"/>
          <w:lang w:val="vi"/>
        </w:rPr>
        <w:t>Phân</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tích</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được</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tình</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huống</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trong</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học</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tập,</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trong</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cuộc</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sống;</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phát</w:t>
      </w:r>
      <w:r w:rsidRPr="00F63B3C">
        <w:rPr>
          <w:rFonts w:ascii="Times New Roman" w:eastAsia="Calibri" w:hAnsi="Times New Roman" w:cs="Times New Roman"/>
          <w:color w:val="000000" w:themeColor="text1"/>
          <w:spacing w:val="-7"/>
          <w:sz w:val="28"/>
          <w:szCs w:val="28"/>
          <w:lang w:val="vi"/>
        </w:rPr>
        <w:t xml:space="preserve"> </w:t>
      </w:r>
      <w:r w:rsidRPr="00F63B3C">
        <w:rPr>
          <w:rFonts w:ascii="Times New Roman" w:eastAsia="Calibri" w:hAnsi="Times New Roman" w:cs="Times New Roman"/>
          <w:color w:val="000000" w:themeColor="text1"/>
          <w:spacing w:val="-2"/>
          <w:sz w:val="28"/>
          <w:szCs w:val="28"/>
          <w:lang w:val="vi"/>
        </w:rPr>
        <w:t>hiện</w:t>
      </w:r>
      <w:r w:rsidRPr="00F63B3C">
        <w:rPr>
          <w:rFonts w:ascii="Times New Roman" w:eastAsia="Calibri" w:hAnsi="Times New Roman" w:cs="Times New Roman"/>
          <w:color w:val="000000" w:themeColor="text1"/>
          <w:spacing w:val="40"/>
          <w:sz w:val="28"/>
          <w:szCs w:val="28"/>
          <w:lang w:val="vi"/>
        </w:rPr>
        <w:t xml:space="preserve"> </w:t>
      </w:r>
      <w:r w:rsidRPr="00F63B3C">
        <w:rPr>
          <w:rFonts w:ascii="Times New Roman" w:eastAsia="Calibri" w:hAnsi="Times New Roman" w:cs="Times New Roman"/>
          <w:color w:val="000000" w:themeColor="text1"/>
          <w:sz w:val="28"/>
          <w:szCs w:val="28"/>
          <w:lang w:val="vi"/>
        </w:rPr>
        <w:t>và</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nêu</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được</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tình</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huống</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có</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vấn</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đề</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trong</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học</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tập,</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trong</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cuộc</w:t>
      </w:r>
      <w:r w:rsidRPr="00F63B3C">
        <w:rPr>
          <w:rFonts w:ascii="Times New Roman" w:eastAsia="Calibri" w:hAnsi="Times New Roman" w:cs="Times New Roman"/>
          <w:color w:val="000000" w:themeColor="text1"/>
          <w:spacing w:val="-4"/>
          <w:sz w:val="28"/>
          <w:szCs w:val="28"/>
          <w:lang w:val="vi"/>
        </w:rPr>
        <w:t xml:space="preserve"> </w:t>
      </w:r>
      <w:r w:rsidRPr="00F63B3C">
        <w:rPr>
          <w:rFonts w:ascii="Times New Roman" w:eastAsia="Calibri" w:hAnsi="Times New Roman" w:cs="Times New Roman"/>
          <w:color w:val="000000" w:themeColor="text1"/>
          <w:sz w:val="28"/>
          <w:szCs w:val="28"/>
          <w:lang w:val="vi"/>
        </w:rPr>
        <w:t>sống.</w:t>
      </w:r>
    </w:p>
    <w:p w14:paraId="56331CE9" w14:textId="77777777" w:rsidR="009B51C5" w:rsidRPr="00F63B3C" w:rsidRDefault="009B51C5" w:rsidP="00F63B3C">
      <w:pPr>
        <w:shd w:val="clear" w:color="auto" w:fill="FFFFFF"/>
        <w:spacing w:after="120" w:line="240" w:lineRule="auto"/>
        <w:jc w:val="both"/>
        <w:rPr>
          <w:rFonts w:ascii="Times New Roman" w:eastAsia="Calibri" w:hAnsi="Times New Roman" w:cs="Times New Roman"/>
          <w:color w:val="000000" w:themeColor="text1"/>
          <w:sz w:val="28"/>
          <w:szCs w:val="28"/>
          <w:lang w:val="vi"/>
        </w:rPr>
      </w:pPr>
      <w:r w:rsidRPr="00F63B3C">
        <w:rPr>
          <w:rFonts w:ascii="Times New Roman" w:eastAsia="Times New Roman" w:hAnsi="Times New Roman" w:cs="Times New Roman"/>
          <w:b/>
          <w:bCs/>
          <w:iCs/>
          <w:color w:val="000000" w:themeColor="text1"/>
          <w:sz w:val="28"/>
          <w:szCs w:val="28"/>
          <w:lang w:val="vi"/>
        </w:rPr>
        <w:t xml:space="preserve"> </w:t>
      </w:r>
      <w:r w:rsidRPr="00F63B3C">
        <w:rPr>
          <w:rFonts w:ascii="Times New Roman" w:eastAsia="Calibri" w:hAnsi="Times New Roman" w:cs="Times New Roman"/>
          <w:color w:val="000000" w:themeColor="text1"/>
          <w:spacing w:val="-2"/>
          <w:sz w:val="28"/>
          <w:szCs w:val="28"/>
          <w:lang w:val="vi"/>
        </w:rPr>
        <w:t>- Điều chỉnh hành vi:</w:t>
      </w:r>
      <w:r w:rsidRPr="00F63B3C">
        <w:rPr>
          <w:rFonts w:ascii="Times New Roman" w:eastAsia="Calibri" w:hAnsi="Times New Roman" w:cs="Times New Roman"/>
          <w:color w:val="000000" w:themeColor="text1"/>
          <w:sz w:val="28"/>
          <w:szCs w:val="28"/>
          <w:lang w:val="vi"/>
        </w:rPr>
        <w:t xml:space="preserve"> Nghiêm chỉnh chấp hành pháp luật; tích cực ngăn ngừa và đấu</w:t>
      </w:r>
      <w:r w:rsidRPr="00F63B3C">
        <w:rPr>
          <w:rFonts w:ascii="Times New Roman" w:eastAsia="Calibri" w:hAnsi="Times New Roman" w:cs="Times New Roman"/>
          <w:color w:val="000000" w:themeColor="text1"/>
          <w:spacing w:val="80"/>
          <w:sz w:val="28"/>
          <w:szCs w:val="28"/>
          <w:lang w:val="vi"/>
        </w:rPr>
        <w:t xml:space="preserve"> </w:t>
      </w:r>
      <w:r w:rsidRPr="00F63B3C">
        <w:rPr>
          <w:rFonts w:ascii="Times New Roman" w:eastAsia="Calibri" w:hAnsi="Times New Roman" w:cs="Times New Roman"/>
          <w:color w:val="000000" w:themeColor="text1"/>
          <w:sz w:val="28"/>
          <w:szCs w:val="28"/>
          <w:lang w:val="vi"/>
        </w:rPr>
        <w:t>tranh với các hành vi vi phạm pháp luật. Đánh</w:t>
      </w:r>
      <w:r w:rsidRPr="00F63B3C">
        <w:rPr>
          <w:rFonts w:ascii="Times New Roman" w:eastAsia="Calibri" w:hAnsi="Times New Roman" w:cs="Times New Roman"/>
          <w:color w:val="000000" w:themeColor="text1"/>
          <w:spacing w:val="20"/>
          <w:sz w:val="28"/>
          <w:szCs w:val="28"/>
          <w:lang w:val="vi"/>
        </w:rPr>
        <w:t xml:space="preserve"> </w:t>
      </w:r>
      <w:r w:rsidRPr="00F63B3C">
        <w:rPr>
          <w:rFonts w:ascii="Times New Roman" w:eastAsia="Calibri" w:hAnsi="Times New Roman" w:cs="Times New Roman"/>
          <w:color w:val="000000" w:themeColor="text1"/>
          <w:sz w:val="28"/>
          <w:szCs w:val="28"/>
          <w:lang w:val="vi"/>
        </w:rPr>
        <w:t>giá</w:t>
      </w:r>
      <w:r w:rsidRPr="00F63B3C">
        <w:rPr>
          <w:rFonts w:ascii="Times New Roman" w:eastAsia="Calibri" w:hAnsi="Times New Roman" w:cs="Times New Roman"/>
          <w:color w:val="000000" w:themeColor="text1"/>
          <w:spacing w:val="20"/>
          <w:sz w:val="28"/>
          <w:szCs w:val="28"/>
          <w:lang w:val="vi"/>
        </w:rPr>
        <w:t xml:space="preserve"> </w:t>
      </w:r>
      <w:r w:rsidRPr="00F63B3C">
        <w:rPr>
          <w:rFonts w:ascii="Times New Roman" w:eastAsia="Calibri" w:hAnsi="Times New Roman" w:cs="Times New Roman"/>
          <w:color w:val="000000" w:themeColor="text1"/>
          <w:sz w:val="28"/>
          <w:szCs w:val="28"/>
          <w:lang w:val="vi"/>
        </w:rPr>
        <w:t>hành</w:t>
      </w:r>
      <w:r w:rsidRPr="00F63B3C">
        <w:rPr>
          <w:rFonts w:ascii="Times New Roman" w:eastAsia="Calibri" w:hAnsi="Times New Roman" w:cs="Times New Roman"/>
          <w:color w:val="000000" w:themeColor="text1"/>
          <w:spacing w:val="20"/>
          <w:sz w:val="28"/>
          <w:szCs w:val="28"/>
          <w:lang w:val="vi"/>
        </w:rPr>
        <w:t xml:space="preserve"> </w:t>
      </w:r>
      <w:r w:rsidRPr="00F63B3C">
        <w:rPr>
          <w:rFonts w:ascii="Times New Roman" w:eastAsia="Calibri" w:hAnsi="Times New Roman" w:cs="Times New Roman"/>
          <w:color w:val="000000" w:themeColor="text1"/>
          <w:sz w:val="28"/>
          <w:szCs w:val="28"/>
          <w:lang w:val="vi"/>
        </w:rPr>
        <w:t>vi</w:t>
      </w:r>
      <w:r w:rsidRPr="00F63B3C">
        <w:rPr>
          <w:rFonts w:ascii="Times New Roman" w:eastAsia="Calibri" w:hAnsi="Times New Roman" w:cs="Times New Roman"/>
          <w:color w:val="000000" w:themeColor="text1"/>
          <w:spacing w:val="20"/>
          <w:sz w:val="28"/>
          <w:szCs w:val="28"/>
          <w:lang w:val="vi"/>
        </w:rPr>
        <w:t xml:space="preserve"> </w:t>
      </w:r>
      <w:r w:rsidRPr="00F63B3C">
        <w:rPr>
          <w:rFonts w:ascii="Times New Roman" w:eastAsia="Calibri" w:hAnsi="Times New Roman" w:cs="Times New Roman"/>
          <w:color w:val="000000" w:themeColor="text1"/>
          <w:sz w:val="28"/>
          <w:szCs w:val="28"/>
          <w:lang w:val="vi"/>
        </w:rPr>
        <w:t>của</w:t>
      </w:r>
      <w:r w:rsidRPr="00F63B3C">
        <w:rPr>
          <w:rFonts w:ascii="Times New Roman" w:eastAsia="Calibri" w:hAnsi="Times New Roman" w:cs="Times New Roman"/>
          <w:color w:val="000000" w:themeColor="text1"/>
          <w:spacing w:val="20"/>
          <w:sz w:val="28"/>
          <w:szCs w:val="28"/>
          <w:lang w:val="vi"/>
        </w:rPr>
        <w:t xml:space="preserve"> </w:t>
      </w:r>
      <w:r w:rsidRPr="00F63B3C">
        <w:rPr>
          <w:rFonts w:ascii="Times New Roman" w:eastAsia="Calibri" w:hAnsi="Times New Roman" w:cs="Times New Roman"/>
          <w:color w:val="000000" w:themeColor="text1"/>
          <w:sz w:val="28"/>
          <w:szCs w:val="28"/>
          <w:lang w:val="vi"/>
        </w:rPr>
        <w:t>bản</w:t>
      </w:r>
      <w:r w:rsidRPr="00F63B3C">
        <w:rPr>
          <w:rFonts w:ascii="Times New Roman" w:eastAsia="Calibri" w:hAnsi="Times New Roman" w:cs="Times New Roman"/>
          <w:color w:val="000000" w:themeColor="text1"/>
          <w:spacing w:val="40"/>
          <w:sz w:val="28"/>
          <w:szCs w:val="28"/>
          <w:lang w:val="vi"/>
        </w:rPr>
        <w:t xml:space="preserve"> </w:t>
      </w:r>
      <w:r w:rsidRPr="00F63B3C">
        <w:rPr>
          <w:rFonts w:ascii="Times New Roman" w:eastAsia="Calibri" w:hAnsi="Times New Roman" w:cs="Times New Roman"/>
          <w:color w:val="000000" w:themeColor="text1"/>
          <w:sz w:val="28"/>
          <w:szCs w:val="28"/>
          <w:lang w:val="vi"/>
        </w:rPr>
        <w:t>thân và người khác</w:t>
      </w:r>
      <w:r w:rsidRPr="00F63B3C">
        <w:rPr>
          <w:rFonts w:ascii="Times New Roman" w:eastAsia="Times New Roman" w:hAnsi="Times New Roman" w:cs="Times New Roman"/>
          <w:iCs/>
          <w:color w:val="000000" w:themeColor="text1"/>
          <w:sz w:val="28"/>
          <w:szCs w:val="28"/>
          <w:lang w:val="vi"/>
        </w:rPr>
        <w:t>:</w:t>
      </w:r>
      <w:r w:rsidRPr="00F63B3C">
        <w:rPr>
          <w:rFonts w:ascii="Times New Roman" w:eastAsia="Calibri" w:hAnsi="Times New Roman" w:cs="Times New Roman"/>
          <w:color w:val="000000" w:themeColor="text1"/>
          <w:sz w:val="28"/>
          <w:szCs w:val="28"/>
          <w:lang w:val="vi"/>
        </w:rPr>
        <w:t xml:space="preserve"> Phân tích, đánh giá được các hành vi vi phạm pháp luật và trách</w:t>
      </w:r>
      <w:r w:rsidRPr="00F63B3C">
        <w:rPr>
          <w:rFonts w:ascii="Times New Roman" w:eastAsia="Calibri" w:hAnsi="Times New Roman" w:cs="Times New Roman"/>
          <w:color w:val="000000" w:themeColor="text1"/>
          <w:spacing w:val="40"/>
          <w:sz w:val="28"/>
          <w:szCs w:val="28"/>
          <w:lang w:val="vi"/>
        </w:rPr>
        <w:t xml:space="preserve"> </w:t>
      </w:r>
      <w:r w:rsidRPr="00F63B3C">
        <w:rPr>
          <w:rFonts w:ascii="Times New Roman" w:eastAsia="Calibri" w:hAnsi="Times New Roman" w:cs="Times New Roman"/>
          <w:color w:val="000000" w:themeColor="text1"/>
          <w:sz w:val="28"/>
          <w:szCs w:val="28"/>
          <w:lang w:val="vi"/>
        </w:rPr>
        <w:t>nhiệm pháp lí trong một số tình huống cụ thể.</w:t>
      </w:r>
    </w:p>
    <w:p w14:paraId="01E8FE46" w14:textId="77777777" w:rsidR="009B51C5" w:rsidRPr="00F63B3C" w:rsidRDefault="009B51C5" w:rsidP="00F63B3C">
      <w:pPr>
        <w:shd w:val="clear" w:color="auto" w:fill="FFFFFF"/>
        <w:spacing w:after="120" w:line="240" w:lineRule="auto"/>
        <w:rPr>
          <w:rFonts w:ascii="Times New Roman" w:eastAsia="Times New Roman" w:hAnsi="Times New Roman" w:cs="Times New Roman"/>
          <w:b/>
          <w:color w:val="000000" w:themeColor="text1"/>
          <w:sz w:val="28"/>
          <w:szCs w:val="28"/>
        </w:rPr>
      </w:pPr>
      <w:r w:rsidRPr="00F63B3C">
        <w:rPr>
          <w:rFonts w:ascii="Times New Roman" w:eastAsia="Times New Roman" w:hAnsi="Times New Roman" w:cs="Times New Roman"/>
          <w:b/>
          <w:color w:val="000000" w:themeColor="text1"/>
          <w:sz w:val="28"/>
          <w:szCs w:val="28"/>
        </w:rPr>
        <w:t xml:space="preserve">3. Phẩm chất: </w:t>
      </w:r>
    </w:p>
    <w:p w14:paraId="626F7EEC" w14:textId="77777777" w:rsidR="009B51C5" w:rsidRPr="00F63B3C" w:rsidRDefault="009B51C5" w:rsidP="00F63B3C">
      <w:pPr>
        <w:shd w:val="clear" w:color="auto" w:fill="FFFFFF"/>
        <w:spacing w:after="120" w:line="240" w:lineRule="auto"/>
        <w:rPr>
          <w:rFonts w:ascii="Times New Roman" w:eastAsia="Times New Roman" w:hAnsi="Times New Roman" w:cs="Times New Roman"/>
          <w:color w:val="000000" w:themeColor="text1"/>
          <w:sz w:val="28"/>
          <w:szCs w:val="28"/>
        </w:rPr>
      </w:pPr>
      <w:r w:rsidRPr="00F63B3C">
        <w:rPr>
          <w:rFonts w:ascii="Times New Roman" w:eastAsia="Times New Roman" w:hAnsi="Times New Roman" w:cs="Times New Roman"/>
          <w:b/>
          <w:i/>
          <w:color w:val="000000" w:themeColor="text1"/>
          <w:sz w:val="28"/>
          <w:szCs w:val="28"/>
        </w:rPr>
        <w:t>- Trách nhiệm</w:t>
      </w:r>
      <w:r w:rsidRPr="00F63B3C">
        <w:rPr>
          <w:rFonts w:ascii="Times New Roman" w:eastAsia="Times New Roman" w:hAnsi="Times New Roman" w:cs="Times New Roman"/>
          <w:color w:val="000000" w:themeColor="text1"/>
          <w:sz w:val="28"/>
          <w:szCs w:val="28"/>
        </w:rPr>
        <w:t xml:space="preserve">: Nghiêm chỉnh chấp hành pháp luật, tích cực ngăn ngừa và đấu tranh với các hành vi vi phạm pháp luật. </w:t>
      </w:r>
    </w:p>
    <w:p w14:paraId="6A65061E" w14:textId="2F4BA0D8" w:rsidR="009B51C5" w:rsidRPr="00F63B3C" w:rsidRDefault="00571BB3" w:rsidP="00F63B3C">
      <w:pPr>
        <w:widowControl w:val="0"/>
        <w:spacing w:after="120" w:line="240" w:lineRule="auto"/>
        <w:rPr>
          <w:rFonts w:ascii="Times New Roman" w:eastAsia="Times New Roman" w:hAnsi="Times New Roman" w:cs="Times New Roman"/>
          <w:color w:val="000000" w:themeColor="text1"/>
          <w:sz w:val="28"/>
          <w:szCs w:val="28"/>
          <w:lang w:eastAsia="vi-VN" w:bidi="vi-VN"/>
        </w:rPr>
      </w:pPr>
      <w:r w:rsidRPr="00F63B3C">
        <w:rPr>
          <w:rFonts w:ascii="Times New Roman" w:eastAsia="Times New Roman" w:hAnsi="Times New Roman" w:cs="Times New Roman"/>
          <w:b/>
          <w:bCs/>
          <w:color w:val="000000" w:themeColor="text1"/>
          <w:sz w:val="28"/>
          <w:szCs w:val="28"/>
          <w:lang w:eastAsia="vi-VN" w:bidi="vi-VN"/>
        </w:rPr>
        <w:t>*</w:t>
      </w:r>
      <w:r w:rsidR="00F63B3C">
        <w:rPr>
          <w:rFonts w:ascii="Times New Roman" w:eastAsia="Times New Roman" w:hAnsi="Times New Roman" w:cs="Times New Roman"/>
          <w:b/>
          <w:bCs/>
          <w:color w:val="000000" w:themeColor="text1"/>
          <w:sz w:val="28"/>
          <w:szCs w:val="28"/>
          <w:lang w:eastAsia="vi-VN" w:bidi="vi-VN"/>
        </w:rPr>
        <w:t xml:space="preserve"> Lồng ghép:</w:t>
      </w:r>
    </w:p>
    <w:p w14:paraId="40A88A56" w14:textId="39813459" w:rsidR="009B51C5" w:rsidRDefault="009B51C5" w:rsidP="00F63B3C">
      <w:pPr>
        <w:widowControl w:val="0"/>
        <w:spacing w:after="120" w:line="240" w:lineRule="auto"/>
        <w:jc w:val="both"/>
        <w:rPr>
          <w:rFonts w:ascii="Times New Roman" w:eastAsia="Times New Roman" w:hAnsi="Times New Roman" w:cs="Times New Roman"/>
          <w:color w:val="000000" w:themeColor="text1"/>
          <w:sz w:val="28"/>
          <w:szCs w:val="28"/>
          <w:lang w:val="vi-VN" w:eastAsia="vi-VN" w:bidi="vi-VN"/>
        </w:rPr>
      </w:pPr>
      <w:r w:rsidRPr="00F63B3C">
        <w:rPr>
          <w:rFonts w:ascii="Times New Roman" w:eastAsia="Times New Roman" w:hAnsi="Times New Roman" w:cs="Times New Roman"/>
          <w:b/>
          <w:color w:val="000000" w:themeColor="text1"/>
          <w:sz w:val="28"/>
          <w:szCs w:val="28"/>
          <w:lang w:eastAsia="vi-VN" w:bidi="vi-VN"/>
        </w:rPr>
        <w:t>-</w:t>
      </w:r>
      <w:r w:rsidRPr="00F63B3C">
        <w:rPr>
          <w:rFonts w:ascii="Times New Roman" w:eastAsia="Times New Roman" w:hAnsi="Times New Roman" w:cs="Times New Roman"/>
          <w:b/>
          <w:color w:val="000000" w:themeColor="text1"/>
          <w:sz w:val="28"/>
          <w:szCs w:val="28"/>
          <w:lang w:val="vi-VN" w:eastAsia="vi-VN" w:bidi="vi-VN"/>
        </w:rPr>
        <w:t xml:space="preserve"> </w:t>
      </w:r>
      <w:r w:rsidRPr="00F63B3C">
        <w:rPr>
          <w:rFonts w:ascii="Times New Roman" w:eastAsia="Times New Roman" w:hAnsi="Times New Roman" w:cs="Times New Roman"/>
          <w:color w:val="000000" w:themeColor="text1"/>
          <w:sz w:val="28"/>
          <w:szCs w:val="28"/>
          <w:lang w:val="vi-VN" w:eastAsia="vi-VN" w:bidi="vi-VN"/>
        </w:rPr>
        <w:t>Nêu được khái niệm vi phạm pháp luật và trách nhiệm pháp lí; các loại vi phạm pháp luật và trách nhiệm pháp lí.</w:t>
      </w:r>
    </w:p>
    <w:p w14:paraId="2ADAA130" w14:textId="016F7ADF" w:rsidR="0099254D" w:rsidRPr="00F63B3C" w:rsidRDefault="0099254D" w:rsidP="00F63B3C">
      <w:pPr>
        <w:widowControl w:val="0"/>
        <w:spacing w:after="120" w:line="240" w:lineRule="auto"/>
        <w:jc w:val="both"/>
        <w:rPr>
          <w:rFonts w:ascii="Times New Roman" w:eastAsia="Times New Roman" w:hAnsi="Times New Roman" w:cs="Times New Roman"/>
          <w:color w:val="000000" w:themeColor="text1"/>
          <w:sz w:val="28"/>
          <w:szCs w:val="28"/>
          <w:lang w:val="vi-VN" w:eastAsia="vi-VN" w:bidi="vi-VN"/>
        </w:rPr>
      </w:pPr>
      <w:r>
        <w:rPr>
          <w:rFonts w:ascii="Times New Roman" w:hAnsi="Times New Roman" w:cs="Times New Roman"/>
          <w:color w:val="1F1F1F"/>
          <w:sz w:val="28"/>
          <w:szCs w:val="28"/>
          <w:shd w:val="clear" w:color="auto" w:fill="FFFFFF"/>
        </w:rPr>
        <w:t xml:space="preserve">- </w:t>
      </w:r>
      <w:bookmarkStart w:id="0" w:name="_GoBack"/>
      <w:bookmarkEnd w:id="0"/>
      <w:r w:rsidRPr="00F63B3C">
        <w:rPr>
          <w:rFonts w:ascii="Times New Roman" w:hAnsi="Times New Roman" w:cs="Times New Roman"/>
          <w:color w:val="1F1F1F"/>
          <w:sz w:val="28"/>
          <w:szCs w:val="28"/>
          <w:shd w:val="clear" w:color="auto" w:fill="FFFFFF"/>
        </w:rPr>
        <w:t>Sống và làm việc theo pháp luật” không chỉ </w:t>
      </w:r>
      <w:r w:rsidRPr="00F63B3C">
        <w:rPr>
          <w:rFonts w:ascii="Times New Roman" w:hAnsi="Times New Roman" w:cs="Times New Roman"/>
          <w:color w:val="040C28"/>
          <w:sz w:val="28"/>
          <w:szCs w:val="28"/>
        </w:rPr>
        <w:t>là quan hệ giữa các công dân trong một quốc gia mà còn là quan hệ giữa các quốc gia với quốc gia vì sự bình đẳng, chủ quyền, tôn trọng lẫn nhau để gìn giữ hòa bình, ổn định và tình hữu nghị giữa các dân tộc</w:t>
      </w:r>
    </w:p>
    <w:p w14:paraId="1CCFCC20" w14:textId="2CC208DC" w:rsidR="009B51C5" w:rsidRPr="00F63B3C" w:rsidRDefault="009B51C5" w:rsidP="00F63B3C">
      <w:pPr>
        <w:widowControl w:val="0"/>
        <w:spacing w:after="120" w:line="240" w:lineRule="auto"/>
        <w:rPr>
          <w:rFonts w:ascii="Times New Roman" w:eastAsia="Times New Roman" w:hAnsi="Times New Roman" w:cs="Times New Roman"/>
          <w:color w:val="000000" w:themeColor="text1"/>
          <w:sz w:val="28"/>
          <w:szCs w:val="28"/>
          <w:lang w:val="vi-VN" w:eastAsia="vi-VN" w:bidi="vi-VN"/>
        </w:rPr>
      </w:pPr>
      <w:r w:rsidRPr="00F63B3C">
        <w:rPr>
          <w:rFonts w:ascii="Times New Roman" w:eastAsia="Times New Roman" w:hAnsi="Times New Roman" w:cs="Times New Roman"/>
          <w:b/>
          <w:bCs/>
          <w:color w:val="000000" w:themeColor="text1"/>
          <w:sz w:val="28"/>
          <w:szCs w:val="28"/>
          <w:lang w:val="vi-VN" w:eastAsia="vi-VN" w:bidi="vi-VN"/>
        </w:rPr>
        <w:t xml:space="preserve">- </w:t>
      </w:r>
      <w:r w:rsidRPr="00F63B3C">
        <w:rPr>
          <w:rFonts w:ascii="Times New Roman" w:eastAsia="Times New Roman" w:hAnsi="Times New Roman" w:cs="Times New Roman"/>
          <w:color w:val="000000" w:themeColor="text1"/>
          <w:sz w:val="28"/>
          <w:szCs w:val="28"/>
          <w:lang w:val="vi-VN" w:eastAsia="vi-VN" w:bidi="vi-VN"/>
        </w:rPr>
        <w:t>Phân tích khách thể của một số hành vi vi phạm pháp luật: quyền được sống (tội giết người, vô ý làm chết người), quyền sở hữu (trộm cắp tài sản, hủy hoại tài sản)...</w:t>
      </w:r>
    </w:p>
    <w:p w14:paraId="6AD6BB05" w14:textId="2DDB15AE" w:rsidR="009B51C5" w:rsidRPr="00F63B3C" w:rsidRDefault="009B51C5"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 xml:space="preserve">II. </w:t>
      </w:r>
      <w:r w:rsidR="00E75335" w:rsidRPr="00F63B3C">
        <w:rPr>
          <w:rFonts w:ascii="Times New Roman" w:hAnsi="Times New Roman" w:cs="Times New Roman"/>
          <w:b/>
          <w:color w:val="000000" w:themeColor="text1"/>
          <w:sz w:val="28"/>
          <w:szCs w:val="28"/>
        </w:rPr>
        <w:t>THIẾT BỊ VÀ HỌC LIỆU</w:t>
      </w:r>
    </w:p>
    <w:p w14:paraId="4AD18F06" w14:textId="77777777" w:rsidR="00883CAE" w:rsidRPr="00F63B3C" w:rsidRDefault="00883CAE" w:rsidP="00F63B3C">
      <w:pPr>
        <w:tabs>
          <w:tab w:val="left" w:pos="2700"/>
        </w:tabs>
        <w:spacing w:after="120" w:line="240" w:lineRule="auto"/>
        <w:contextualSpacing/>
        <w:jc w:val="both"/>
        <w:rPr>
          <w:rFonts w:ascii="Times New Roman" w:eastAsia="Calibri" w:hAnsi="Times New Roman" w:cs="Times New Roman"/>
          <w:color w:val="000000" w:themeColor="text1"/>
          <w:sz w:val="28"/>
          <w:szCs w:val="28"/>
          <w:lang w:val="pt-BR"/>
        </w:rPr>
      </w:pPr>
      <w:r w:rsidRPr="00F63B3C">
        <w:rPr>
          <w:rFonts w:ascii="Times New Roman" w:eastAsia="Calibri" w:hAnsi="Times New Roman" w:cs="Times New Roman"/>
          <w:b/>
          <w:color w:val="000000" w:themeColor="text1"/>
          <w:sz w:val="28"/>
          <w:szCs w:val="28"/>
          <w:lang w:val="pt-BR"/>
        </w:rPr>
        <w:t xml:space="preserve">1. Thiết bị dạy học: </w:t>
      </w:r>
      <w:r w:rsidRPr="00F63B3C">
        <w:rPr>
          <w:rFonts w:ascii="Times New Roman" w:eastAsia="Calibri" w:hAnsi="Times New Roman" w:cs="Times New Roman"/>
          <w:color w:val="000000" w:themeColor="text1"/>
          <w:sz w:val="28"/>
          <w:szCs w:val="28"/>
        </w:rPr>
        <w:t>Máy chiếu power point</w:t>
      </w:r>
      <w:r w:rsidRPr="00F63B3C">
        <w:rPr>
          <w:rFonts w:ascii="Times New Roman" w:eastAsia="Calibri" w:hAnsi="Times New Roman" w:cs="Times New Roman"/>
          <w:color w:val="000000" w:themeColor="text1"/>
          <w:sz w:val="28"/>
          <w:szCs w:val="28"/>
          <w:lang w:val="pt-BR"/>
        </w:rPr>
        <w:t xml:space="preserve">, màn hình, máy tính, giấy A0, </w:t>
      </w:r>
      <w:r w:rsidRPr="00F63B3C">
        <w:rPr>
          <w:rFonts w:ascii="Times New Roman" w:eastAsia="Calibri" w:hAnsi="Times New Roman" w:cs="Times New Roman"/>
          <w:color w:val="000000" w:themeColor="text1"/>
          <w:sz w:val="28"/>
          <w:szCs w:val="28"/>
        </w:rPr>
        <w:t>tranh ảnh</w:t>
      </w:r>
    </w:p>
    <w:p w14:paraId="6468BBB5" w14:textId="77777777" w:rsidR="00883CAE" w:rsidRPr="00F63B3C" w:rsidRDefault="00883CAE" w:rsidP="00F63B3C">
      <w:pPr>
        <w:spacing w:after="120" w:line="240" w:lineRule="auto"/>
        <w:rPr>
          <w:rFonts w:ascii="Times New Roman" w:eastAsia="Times New Roman" w:hAnsi="Times New Roman" w:cs="Times New Roman"/>
          <w:color w:val="000000" w:themeColor="text1"/>
          <w:sz w:val="28"/>
          <w:szCs w:val="28"/>
        </w:rPr>
      </w:pPr>
      <w:r w:rsidRPr="00F63B3C">
        <w:rPr>
          <w:rFonts w:ascii="Times New Roman" w:eastAsia="Times New Roman" w:hAnsi="Times New Roman" w:cs="Times New Roman"/>
          <w:b/>
          <w:color w:val="000000" w:themeColor="text1"/>
          <w:sz w:val="28"/>
          <w:szCs w:val="28"/>
          <w:lang w:val="pt-BR"/>
        </w:rPr>
        <w:t>2. Học liệu:</w:t>
      </w:r>
      <w:r w:rsidRPr="00F63B3C">
        <w:rPr>
          <w:rFonts w:ascii="Times New Roman" w:eastAsia="Times New Roman" w:hAnsi="Times New Roman" w:cs="Times New Roman"/>
          <w:color w:val="000000" w:themeColor="text1"/>
          <w:sz w:val="28"/>
          <w:szCs w:val="28"/>
          <w:lang w:val="pt-BR"/>
        </w:rPr>
        <w:t xml:space="preserve"> Sách giáo khoa, kế hoạch bài dạy, </w:t>
      </w:r>
      <w:r w:rsidRPr="00F63B3C">
        <w:rPr>
          <w:rFonts w:ascii="Times New Roman" w:eastAsia="Times New Roman" w:hAnsi="Times New Roman" w:cs="Times New Roman"/>
          <w:bCs/>
          <w:color w:val="000000" w:themeColor="text1"/>
          <w:sz w:val="28"/>
          <w:szCs w:val="28"/>
        </w:rPr>
        <w:t xml:space="preserve">Hiến pháp, </w:t>
      </w:r>
      <w:r w:rsidRPr="00F63B3C">
        <w:rPr>
          <w:rFonts w:ascii="Times New Roman" w:eastAsia="Times New Roman" w:hAnsi="Times New Roman" w:cs="Times New Roman"/>
          <w:color w:val="000000" w:themeColor="text1"/>
          <w:sz w:val="28"/>
          <w:szCs w:val="28"/>
        </w:rPr>
        <w:t>tư liệu báo chí, thông tin</w:t>
      </w:r>
      <w:r w:rsidRPr="00F63B3C">
        <w:rPr>
          <w:rFonts w:ascii="Times New Roman" w:eastAsia="Times New Roman" w:hAnsi="Times New Roman" w:cs="Times New Roman"/>
          <w:color w:val="000000" w:themeColor="text1"/>
          <w:sz w:val="28"/>
          <w:szCs w:val="28"/>
          <w:lang w:val="pl-PL"/>
        </w:rPr>
        <w:t>.</w:t>
      </w:r>
    </w:p>
    <w:p w14:paraId="20F6097D" w14:textId="3706990F" w:rsidR="009B51C5" w:rsidRPr="00F63B3C" w:rsidRDefault="009B51C5"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xml:space="preserve">III. </w:t>
      </w:r>
      <w:r w:rsidR="00E75335" w:rsidRPr="00F63B3C">
        <w:rPr>
          <w:rFonts w:ascii="Times New Roman" w:hAnsi="Times New Roman" w:cs="Times New Roman"/>
          <w:b/>
          <w:color w:val="000000" w:themeColor="text1"/>
          <w:sz w:val="28"/>
          <w:szCs w:val="28"/>
        </w:rPr>
        <w:t>TIẾN TRÌNH DẠY HỌC</w:t>
      </w:r>
    </w:p>
    <w:p w14:paraId="19D6C81F" w14:textId="77777777" w:rsidR="009B51C5" w:rsidRPr="00F63B3C" w:rsidRDefault="009B51C5"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1. Hoạt động 1. Mở đầu</w:t>
      </w:r>
    </w:p>
    <w:p w14:paraId="5FC7FA38" w14:textId="77777777" w:rsidR="009B51C5" w:rsidRPr="00F63B3C" w:rsidRDefault="009B51C5"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b/>
          <w:i/>
          <w:color w:val="000000" w:themeColor="text1"/>
          <w:sz w:val="28"/>
          <w:szCs w:val="28"/>
        </w:rPr>
        <w:t>a. Mục tiêu</w:t>
      </w:r>
      <w:r w:rsidRPr="00F63B3C">
        <w:rPr>
          <w:rFonts w:ascii="Times New Roman" w:hAnsi="Times New Roman" w:cs="Times New Roman"/>
          <w:color w:val="000000" w:themeColor="text1"/>
          <w:sz w:val="28"/>
          <w:szCs w:val="28"/>
        </w:rPr>
        <w:t>: Tạo tâm thế, khơi gợi cảm xúc, dẫn học sinh vào bài học.</w:t>
      </w:r>
    </w:p>
    <w:p w14:paraId="15D70F96" w14:textId="77777777" w:rsidR="009B51C5" w:rsidRPr="00F63B3C" w:rsidRDefault="009B51C5" w:rsidP="00F63B3C">
      <w:pPr>
        <w:spacing w:after="120" w:line="240" w:lineRule="auto"/>
        <w:rPr>
          <w:rFonts w:ascii="Times New Roman" w:hAnsi="Times New Roman" w:cs="Times New Roman"/>
          <w:b/>
          <w:i/>
          <w:color w:val="000000" w:themeColor="text1"/>
          <w:sz w:val="28"/>
          <w:szCs w:val="28"/>
        </w:rPr>
      </w:pPr>
      <w:r w:rsidRPr="00F63B3C">
        <w:rPr>
          <w:rFonts w:ascii="Times New Roman" w:hAnsi="Times New Roman" w:cs="Times New Roman"/>
          <w:b/>
          <w:i/>
          <w:color w:val="000000" w:themeColor="text1"/>
          <w:sz w:val="28"/>
          <w:szCs w:val="28"/>
        </w:rPr>
        <w:t>b. Cách thực hiện</w:t>
      </w:r>
    </w:p>
    <w:tbl>
      <w:tblPr>
        <w:tblStyle w:val="TableGrid"/>
        <w:tblW w:w="0" w:type="auto"/>
        <w:tblLook w:val="04A0" w:firstRow="1" w:lastRow="0" w:firstColumn="1" w:lastColumn="0" w:noHBand="0" w:noVBand="1"/>
      </w:tblPr>
      <w:tblGrid>
        <w:gridCol w:w="5766"/>
        <w:gridCol w:w="3295"/>
      </w:tblGrid>
      <w:tr w:rsidR="00F63B3C" w:rsidRPr="00F63B3C" w14:paraId="385FC2F9" w14:textId="77777777" w:rsidTr="00883CAE">
        <w:tc>
          <w:tcPr>
            <w:tcW w:w="4675" w:type="dxa"/>
          </w:tcPr>
          <w:p w14:paraId="767DADC7" w14:textId="77777777" w:rsidR="00883CAE" w:rsidRPr="00F63B3C" w:rsidRDefault="00883CAE"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Hoạt động của GV và HS</w:t>
            </w:r>
          </w:p>
        </w:tc>
        <w:tc>
          <w:tcPr>
            <w:tcW w:w="4675" w:type="dxa"/>
          </w:tcPr>
          <w:p w14:paraId="4E80A5A6" w14:textId="77777777" w:rsidR="00883CAE" w:rsidRPr="00F63B3C" w:rsidRDefault="00883CAE"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Nội dung cần đạt</w:t>
            </w:r>
          </w:p>
        </w:tc>
      </w:tr>
      <w:tr w:rsidR="00F63B3C" w:rsidRPr="00F63B3C" w14:paraId="5D81C60F" w14:textId="77777777" w:rsidTr="00883CAE">
        <w:tc>
          <w:tcPr>
            <w:tcW w:w="4675" w:type="dxa"/>
          </w:tcPr>
          <w:p w14:paraId="4CC792FD" w14:textId="77777777" w:rsidR="0045443E" w:rsidRPr="00F63B3C" w:rsidRDefault="0045443E" w:rsidP="00F63B3C">
            <w:pPr>
              <w:spacing w:after="120"/>
              <w:jc w:val="both"/>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1: Chuyển giao nhiệm vụ học tập</w:t>
            </w:r>
          </w:p>
          <w:p w14:paraId="1F5EC728" w14:textId="77777777" w:rsidR="0045443E" w:rsidRPr="00F63B3C" w:rsidRDefault="0045443E" w:rsidP="00F63B3C">
            <w:pPr>
              <w:spacing w:after="120"/>
              <w:jc w:val="both"/>
              <w:rPr>
                <w:rFonts w:ascii="Times New Roman" w:eastAsia="Times New Roman" w:hAnsi="Times New Roman" w:cs="Times New Roman"/>
                <w:b/>
                <w:color w:val="000000" w:themeColor="text1"/>
                <w:sz w:val="28"/>
                <w:szCs w:val="28"/>
              </w:rPr>
            </w:pPr>
            <w:r w:rsidRPr="00F63B3C">
              <w:rPr>
                <w:rFonts w:ascii="Times New Roman" w:eastAsia="Times New Roman" w:hAnsi="Times New Roman" w:cs="Times New Roman"/>
                <w:b/>
                <w:color w:val="000000" w:themeColor="text1"/>
                <w:sz w:val="28"/>
                <w:szCs w:val="28"/>
              </w:rPr>
              <w:t>- GV giao nhiệm vụ cho HS thông qua trò chơi “Ai hiểu luật”</w:t>
            </w:r>
          </w:p>
          <w:p w14:paraId="120B1BCE" w14:textId="77777777" w:rsidR="0045443E" w:rsidRPr="00F63B3C" w:rsidRDefault="0045443E" w:rsidP="00F63B3C">
            <w:pPr>
              <w:spacing w:after="120"/>
              <w:jc w:val="both"/>
              <w:rPr>
                <w:rFonts w:ascii="Times New Roman" w:eastAsia="Times New Roman" w:hAnsi="Times New Roman" w:cs="Times New Roman"/>
                <w:b/>
                <w:color w:val="000000" w:themeColor="text1"/>
                <w:sz w:val="28"/>
                <w:szCs w:val="28"/>
              </w:rPr>
            </w:pPr>
            <w:r w:rsidRPr="00F63B3C">
              <w:rPr>
                <w:rFonts w:ascii="Times New Roman" w:eastAsia="Times New Roman" w:hAnsi="Times New Roman" w:cs="Times New Roman"/>
                <w:b/>
                <w:color w:val="000000" w:themeColor="text1"/>
                <w:sz w:val="28"/>
                <w:szCs w:val="28"/>
              </w:rPr>
              <w:t>Em hãy quan sát các bức tranh dưới đây và chỉ ra hành vi vi phạm pháp luật của các chủ thể</w:t>
            </w:r>
          </w:p>
          <w:p w14:paraId="4F36723F" w14:textId="77777777" w:rsidR="0045443E" w:rsidRPr="00F63B3C" w:rsidRDefault="0045443E" w:rsidP="00F63B3C">
            <w:pPr>
              <w:spacing w:after="120"/>
              <w:jc w:val="both"/>
              <w:rPr>
                <w:rFonts w:ascii="Times New Roman" w:eastAsia="Times New Roman" w:hAnsi="Times New Roman" w:cs="Times New Roman"/>
                <w:b/>
                <w:color w:val="000000" w:themeColor="text1"/>
                <w:sz w:val="28"/>
                <w:szCs w:val="28"/>
              </w:rPr>
            </w:pPr>
            <w:r w:rsidRPr="00F63B3C">
              <w:rPr>
                <w:rFonts w:ascii="Times New Roman" w:eastAsia="Times New Roman" w:hAnsi="Times New Roman" w:cs="Times New Roman"/>
                <w:b/>
                <w:noProof/>
                <w:color w:val="000000" w:themeColor="text1"/>
                <w:sz w:val="28"/>
                <w:szCs w:val="28"/>
              </w:rPr>
              <w:drawing>
                <wp:inline distT="0" distB="0" distL="0" distR="0" wp14:anchorId="2916F55D" wp14:editId="70CFBD0F">
                  <wp:extent cx="3520284" cy="151192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557).png"/>
                          <pic:cNvPicPr/>
                        </pic:nvPicPr>
                        <pic:blipFill rotWithShape="1">
                          <a:blip r:embed="rId6" cstate="print">
                            <a:extLst>
                              <a:ext uri="{28A0092B-C50C-407E-A947-70E740481C1C}">
                                <a14:useLocalDpi xmlns:a14="http://schemas.microsoft.com/office/drawing/2010/main" val="0"/>
                              </a:ext>
                            </a:extLst>
                          </a:blip>
                          <a:srcRect l="25288" t="42523" r="15461" b="12237"/>
                          <a:stretch/>
                        </pic:blipFill>
                        <pic:spPr bwMode="auto">
                          <a:xfrm>
                            <a:off x="0" y="0"/>
                            <a:ext cx="3521633" cy="1512507"/>
                          </a:xfrm>
                          <a:prstGeom prst="rect">
                            <a:avLst/>
                          </a:prstGeom>
                          <a:ln>
                            <a:noFill/>
                          </a:ln>
                          <a:extLst>
                            <a:ext uri="{53640926-AAD7-44D8-BBD7-CCE9431645EC}">
                              <a14:shadowObscured xmlns:a14="http://schemas.microsoft.com/office/drawing/2010/main"/>
                            </a:ext>
                          </a:extLst>
                        </pic:spPr>
                      </pic:pic>
                    </a:graphicData>
                  </a:graphic>
                </wp:inline>
              </w:drawing>
            </w:r>
          </w:p>
          <w:p w14:paraId="76C9AE81" w14:textId="77777777" w:rsidR="0045443E" w:rsidRPr="00F63B3C" w:rsidRDefault="0045443E" w:rsidP="00F63B3C">
            <w:pPr>
              <w:tabs>
                <w:tab w:val="left" w:pos="4776"/>
              </w:tabs>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2: Thực hiện nhiệm vụ học tập</w:t>
            </w:r>
            <w:r w:rsidRPr="00F63B3C">
              <w:rPr>
                <w:rFonts w:ascii="Times New Roman" w:hAnsi="Times New Roman" w:cs="Times New Roman"/>
                <w:b/>
                <w:color w:val="000000" w:themeColor="text1"/>
                <w:sz w:val="28"/>
                <w:szCs w:val="28"/>
              </w:rPr>
              <w:tab/>
            </w:r>
          </w:p>
          <w:p w14:paraId="32387FFA" w14:textId="77777777" w:rsidR="0045443E" w:rsidRPr="00F63B3C" w:rsidRDefault="0045443E" w:rsidP="00F63B3C">
            <w:pPr>
              <w:tabs>
                <w:tab w:val="left" w:pos="4776"/>
              </w:tabs>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làm việc cá nhân, suy nghĩ, trả lời</w:t>
            </w:r>
          </w:p>
          <w:p w14:paraId="3C927010" w14:textId="77777777" w:rsidR="0045443E" w:rsidRPr="00F63B3C" w:rsidRDefault="0045443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3: Báo cáo kết quả và thảo luận</w:t>
            </w:r>
          </w:p>
          <w:p w14:paraId="58E1F246" w14:textId="77777777" w:rsidR="0045443E" w:rsidRPr="00F63B3C" w:rsidRDefault="0045443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HS trả lời</w:t>
            </w:r>
          </w:p>
          <w:p w14:paraId="6F1846D0" w14:textId="77777777" w:rsidR="0045443E" w:rsidRPr="00F63B3C" w:rsidRDefault="0045443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Dự kiến</w:t>
            </w:r>
          </w:p>
          <w:p w14:paraId="11617C2C" w14:textId="77777777" w:rsidR="0045443E" w:rsidRPr="00F63B3C" w:rsidRDefault="0045443E" w:rsidP="00F63B3C">
            <w:pPr>
              <w:pStyle w:val="NormalWeb"/>
              <w:spacing w:before="0" w:beforeAutospacing="0" w:after="120" w:afterAutospacing="0"/>
              <w:jc w:val="both"/>
              <w:rPr>
                <w:color w:val="000000" w:themeColor="text1"/>
                <w:sz w:val="28"/>
                <w:szCs w:val="28"/>
              </w:rPr>
            </w:pPr>
            <w:r w:rsidRPr="00F63B3C">
              <w:rPr>
                <w:rStyle w:val="Strong"/>
                <w:color w:val="000000" w:themeColor="text1"/>
                <w:sz w:val="28"/>
                <w:szCs w:val="28"/>
              </w:rPr>
              <w:t>- </w:t>
            </w:r>
            <w:r w:rsidRPr="00F63B3C">
              <w:rPr>
                <w:color w:val="000000" w:themeColor="text1"/>
                <w:sz w:val="28"/>
                <w:szCs w:val="28"/>
              </w:rPr>
              <w:t>Hành vi vi phạm pháp luật trong bức tranh 1 là: chở hàng hóa cồng kềnh, vượt quá giới hạn quy định khi tham gia giao thông</w:t>
            </w:r>
          </w:p>
          <w:p w14:paraId="63E558F5" w14:textId="77777777" w:rsidR="0045443E" w:rsidRPr="00F63B3C" w:rsidRDefault="0045443E" w:rsidP="00F63B3C">
            <w:pPr>
              <w:pStyle w:val="NormalWeb"/>
              <w:spacing w:before="0" w:beforeAutospacing="0" w:after="120" w:afterAutospacing="0"/>
              <w:jc w:val="both"/>
              <w:rPr>
                <w:color w:val="000000" w:themeColor="text1"/>
                <w:sz w:val="28"/>
                <w:szCs w:val="28"/>
              </w:rPr>
            </w:pPr>
            <w:r w:rsidRPr="00F63B3C">
              <w:rPr>
                <w:rStyle w:val="Strong"/>
                <w:color w:val="000000" w:themeColor="text1"/>
                <w:sz w:val="28"/>
                <w:szCs w:val="28"/>
              </w:rPr>
              <w:t>- </w:t>
            </w:r>
            <w:r w:rsidRPr="00F63B3C">
              <w:rPr>
                <w:color w:val="000000" w:themeColor="text1"/>
                <w:sz w:val="28"/>
                <w:szCs w:val="28"/>
              </w:rPr>
              <w:t>Hành vi vi phạm pháp luật trong bức tranh 2 là: không phân loại rác thải</w:t>
            </w:r>
          </w:p>
          <w:p w14:paraId="709298F3" w14:textId="77777777" w:rsidR="0045443E" w:rsidRPr="00F63B3C" w:rsidRDefault="0045443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4: Đánh giá kết quả thực hiện nhiệm vụ</w:t>
            </w:r>
          </w:p>
          <w:p w14:paraId="43029C56" w14:textId="77777777" w:rsidR="0045443E" w:rsidRPr="00F63B3C" w:rsidRDefault="0045443E" w:rsidP="00F63B3C">
            <w:pPr>
              <w:autoSpaceDE w:val="0"/>
              <w:autoSpaceDN w:val="0"/>
              <w:adjustRightInd w:val="0"/>
              <w:spacing w:after="120"/>
              <w:jc w:val="both"/>
              <w:rPr>
                <w:rFonts w:ascii="Times New Roman" w:eastAsia="Times New Roman" w:hAnsi="Times New Roman" w:cs="Times New Roman"/>
                <w:color w:val="000000" w:themeColor="text1"/>
                <w:sz w:val="28"/>
                <w:szCs w:val="28"/>
              </w:rPr>
            </w:pPr>
            <w:r w:rsidRPr="00F63B3C">
              <w:rPr>
                <w:rFonts w:ascii="Times New Roman" w:eastAsia="Calibri" w:hAnsi="Times New Roman" w:cs="Times New Roman"/>
                <w:color w:val="000000" w:themeColor="text1"/>
                <w:sz w:val="28"/>
                <w:szCs w:val="28"/>
              </w:rPr>
              <w:t>- Gv nhận xét, đánh giá, chốt vấn đề và giới thiệu chủ đề bài học</w:t>
            </w:r>
            <w:r w:rsidRPr="00F63B3C">
              <w:rPr>
                <w:rFonts w:ascii="Times New Roman" w:eastAsia="Times New Roman" w:hAnsi="Times New Roman" w:cs="Times New Roman"/>
                <w:color w:val="000000" w:themeColor="text1"/>
                <w:sz w:val="28"/>
                <w:szCs w:val="28"/>
              </w:rPr>
              <w:t xml:space="preserve"> </w:t>
            </w:r>
          </w:p>
          <w:p w14:paraId="3314E349" w14:textId="2E1B99E1" w:rsidR="0045443E" w:rsidRPr="00F63B3C" w:rsidRDefault="000D0EAE" w:rsidP="00F63B3C">
            <w:pPr>
              <w:spacing w:after="120"/>
              <w:jc w:val="both"/>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Thực hiện pháp luật là quá trình hoạt động có mục đích làm cho những quy định c</w:t>
            </w:r>
            <w:r w:rsidR="00F63B3C" w:rsidRPr="00F63B3C">
              <w:rPr>
                <w:rFonts w:ascii="Times New Roman" w:hAnsi="Times New Roman" w:cs="Times New Roman"/>
                <w:color w:val="000000" w:themeColor="text1"/>
                <w:sz w:val="28"/>
                <w:szCs w:val="28"/>
              </w:rPr>
              <w:t>ủa</w:t>
            </w:r>
            <w:r w:rsidRPr="00F63B3C">
              <w:rPr>
                <w:rFonts w:ascii="Times New Roman" w:hAnsi="Times New Roman" w:cs="Times New Roman"/>
                <w:color w:val="000000" w:themeColor="text1"/>
                <w:sz w:val="28"/>
                <w:szCs w:val="28"/>
              </w:rPr>
              <w:t xml:space="preserve"> pháp luật đi vào </w:t>
            </w:r>
            <w:r w:rsidRPr="00F63B3C">
              <w:rPr>
                <w:rFonts w:ascii="Times New Roman" w:hAnsi="Times New Roman" w:cs="Times New Roman"/>
                <w:color w:val="000000" w:themeColor="text1"/>
                <w:sz w:val="28"/>
                <w:szCs w:val="28"/>
              </w:rPr>
              <w:lastRenderedPageBreak/>
              <w:t>cuộc sống, trở thành hành vi hợp pháp của các cá nhân, tổ chức khi tham gia vào các quan hệ xã hội do pháp luật điều chỉnh. Tuy nhiên trong thực tế vẫn còn nhiều chủ thể có những hành vi vi phạm pháp luật và phải chịu trách nhiệm pháp lí. Vậy bài học hôm nay cô và các em cùng nhau đi tìm hiểu về VPPL và TNPL.</w:t>
            </w:r>
          </w:p>
        </w:tc>
        <w:tc>
          <w:tcPr>
            <w:tcW w:w="4675" w:type="dxa"/>
          </w:tcPr>
          <w:p w14:paraId="43603944" w14:textId="77777777" w:rsidR="00883CAE" w:rsidRPr="00F63B3C" w:rsidRDefault="00883CAE" w:rsidP="00F63B3C">
            <w:pPr>
              <w:spacing w:after="120"/>
              <w:rPr>
                <w:rFonts w:ascii="Times New Roman" w:hAnsi="Times New Roman" w:cs="Times New Roman"/>
                <w:color w:val="000000" w:themeColor="text1"/>
                <w:sz w:val="28"/>
                <w:szCs w:val="28"/>
              </w:rPr>
            </w:pPr>
          </w:p>
        </w:tc>
      </w:tr>
    </w:tbl>
    <w:p w14:paraId="56981DEA" w14:textId="77777777" w:rsidR="000D0EAE" w:rsidRPr="00F63B3C" w:rsidRDefault="000D0EAE"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2. Hoạt động 2. Hình thành kiến thức</w:t>
      </w:r>
    </w:p>
    <w:p w14:paraId="24C08C80" w14:textId="77777777" w:rsidR="000D0EAE" w:rsidRPr="00F63B3C" w:rsidRDefault="000D0EAE" w:rsidP="00F63B3C">
      <w:pPr>
        <w:widowControl w:val="0"/>
        <w:spacing w:after="120" w:line="240" w:lineRule="auto"/>
        <w:jc w:val="both"/>
        <w:rPr>
          <w:rFonts w:ascii="Times New Roman" w:eastAsia="Times New Roman" w:hAnsi="Times New Roman" w:cs="Times New Roman"/>
          <w:color w:val="000000" w:themeColor="text1"/>
          <w:sz w:val="28"/>
          <w:szCs w:val="28"/>
          <w:lang w:val="vi-VN" w:eastAsia="vi-VN" w:bidi="vi-VN"/>
        </w:rPr>
      </w:pPr>
      <w:r w:rsidRPr="00F63B3C">
        <w:rPr>
          <w:rFonts w:ascii="Times New Roman" w:hAnsi="Times New Roman" w:cs="Times New Roman"/>
          <w:b/>
          <w:color w:val="000000" w:themeColor="text1"/>
          <w:sz w:val="28"/>
          <w:szCs w:val="28"/>
        </w:rPr>
        <w:t xml:space="preserve">Tích hợp quyền con người: </w:t>
      </w:r>
      <w:r w:rsidRPr="00F63B3C">
        <w:rPr>
          <w:rFonts w:ascii="Times New Roman" w:eastAsia="Times New Roman" w:hAnsi="Times New Roman" w:cs="Times New Roman"/>
          <w:color w:val="000000" w:themeColor="text1"/>
          <w:sz w:val="28"/>
          <w:szCs w:val="28"/>
          <w:lang w:val="vi-VN" w:eastAsia="vi-VN" w:bidi="vi-VN"/>
        </w:rPr>
        <w:t>Nêu được khái niệm vi phạm pháp luật và trách nhiệm pháp lí; các loại vi phạm pháp luật và trách nhiệm pháp lí.</w:t>
      </w:r>
    </w:p>
    <w:p w14:paraId="09DAD2F6" w14:textId="77777777" w:rsidR="000D0EAE" w:rsidRPr="00F63B3C" w:rsidRDefault="000D0EAE" w:rsidP="00F63B3C">
      <w:pPr>
        <w:spacing w:after="120" w:line="240" w:lineRule="auto"/>
        <w:jc w:val="both"/>
        <w:rPr>
          <w:rFonts w:ascii="Times New Roman" w:eastAsia="Times New Roman" w:hAnsi="Times New Roman" w:cs="Times New Roman"/>
          <w:color w:val="000000" w:themeColor="text1"/>
          <w:sz w:val="28"/>
          <w:szCs w:val="28"/>
          <w:lang w:val="nl-NL"/>
        </w:rPr>
      </w:pPr>
      <w:r w:rsidRPr="00F63B3C">
        <w:rPr>
          <w:rFonts w:ascii="Times New Roman" w:hAnsi="Times New Roman" w:cs="Times New Roman"/>
          <w:b/>
          <w:i/>
          <w:color w:val="000000" w:themeColor="text1"/>
          <w:sz w:val="28"/>
          <w:szCs w:val="28"/>
        </w:rPr>
        <w:t>a. Mục tiêu:</w:t>
      </w:r>
      <w:r w:rsidRPr="00F63B3C">
        <w:rPr>
          <w:rFonts w:ascii="Times New Roman" w:hAnsi="Times New Roman" w:cs="Times New Roman"/>
          <w:color w:val="000000" w:themeColor="text1"/>
          <w:sz w:val="28"/>
          <w:szCs w:val="28"/>
        </w:rPr>
        <w:t xml:space="preserve"> </w:t>
      </w:r>
      <w:r w:rsidRPr="00F63B3C">
        <w:rPr>
          <w:rFonts w:ascii="Times New Roman" w:eastAsia="Times New Roman" w:hAnsi="Times New Roman" w:cs="Times New Roman"/>
          <w:color w:val="000000" w:themeColor="text1"/>
          <w:sz w:val="28"/>
          <w:szCs w:val="28"/>
          <w:lang w:val="nl-NL"/>
        </w:rPr>
        <w:t>- Hiểu được thế nào là vi phạm pháp luật, các loại vi phạm pháp luật.</w:t>
      </w:r>
    </w:p>
    <w:p w14:paraId="2ADBCD48" w14:textId="77777777" w:rsidR="000D0EAE" w:rsidRPr="00F63B3C" w:rsidRDefault="000D0EAE" w:rsidP="00F63B3C">
      <w:pPr>
        <w:spacing w:after="120" w:line="240" w:lineRule="auto"/>
        <w:jc w:val="both"/>
        <w:rPr>
          <w:rFonts w:ascii="Times New Roman" w:eastAsia="Times New Roman" w:hAnsi="Times New Roman" w:cs="Times New Roman"/>
          <w:color w:val="000000" w:themeColor="text1"/>
          <w:sz w:val="28"/>
          <w:szCs w:val="28"/>
          <w:lang w:val="nl-NL"/>
        </w:rPr>
      </w:pPr>
      <w:r w:rsidRPr="00F63B3C">
        <w:rPr>
          <w:rFonts w:ascii="Times New Roman" w:eastAsia="Times New Roman" w:hAnsi="Times New Roman" w:cs="Times New Roman"/>
          <w:color w:val="000000" w:themeColor="text1"/>
          <w:sz w:val="28"/>
          <w:szCs w:val="28"/>
          <w:lang w:val="nl-NL"/>
        </w:rPr>
        <w:t>- Trình bày được trách nhiệm pháp lý, kể được các loại trách nhiệm pháp lý .</w:t>
      </w:r>
    </w:p>
    <w:p w14:paraId="4D5F198C" w14:textId="77777777" w:rsidR="000D0EAE" w:rsidRPr="00F63B3C" w:rsidRDefault="000D0EAE" w:rsidP="00F63B3C">
      <w:pPr>
        <w:spacing w:after="120" w:line="240" w:lineRule="auto"/>
        <w:rPr>
          <w:rFonts w:ascii="Times New Roman" w:hAnsi="Times New Roman" w:cs="Times New Roman"/>
          <w:b/>
          <w:i/>
          <w:color w:val="000000" w:themeColor="text1"/>
          <w:sz w:val="28"/>
          <w:szCs w:val="28"/>
        </w:rPr>
      </w:pPr>
      <w:r w:rsidRPr="00F63B3C">
        <w:rPr>
          <w:rFonts w:ascii="Times New Roman" w:hAnsi="Times New Roman" w:cs="Times New Roman"/>
          <w:b/>
          <w:i/>
          <w:color w:val="000000" w:themeColor="text1"/>
          <w:sz w:val="28"/>
          <w:szCs w:val="28"/>
        </w:rPr>
        <w:t>b. Tổ chức thực hiện</w:t>
      </w:r>
    </w:p>
    <w:tbl>
      <w:tblPr>
        <w:tblStyle w:val="TableGrid"/>
        <w:tblW w:w="0" w:type="auto"/>
        <w:tblLook w:val="04A0" w:firstRow="1" w:lastRow="0" w:firstColumn="1" w:lastColumn="0" w:noHBand="0" w:noVBand="1"/>
      </w:tblPr>
      <w:tblGrid>
        <w:gridCol w:w="5390"/>
        <w:gridCol w:w="3671"/>
      </w:tblGrid>
      <w:tr w:rsidR="00F63B3C" w:rsidRPr="00F63B3C" w14:paraId="7A94717D" w14:textId="77777777" w:rsidTr="002A5565">
        <w:tc>
          <w:tcPr>
            <w:tcW w:w="5524" w:type="dxa"/>
          </w:tcPr>
          <w:p w14:paraId="5463FA42" w14:textId="77777777" w:rsidR="000D0EAE" w:rsidRPr="00F63B3C" w:rsidRDefault="000D0EA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1: Chuyển giao nhiệm vụ học tập</w:t>
            </w:r>
          </w:p>
          <w:p w14:paraId="1A848D1F" w14:textId="04E14835" w:rsidR="000D0EAE" w:rsidRPr="00F63B3C" w:rsidRDefault="000D0EAE"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xml:space="preserve">Giáo viên chia lớp thành </w:t>
            </w:r>
            <w:r w:rsidR="00F63B3C">
              <w:rPr>
                <w:rFonts w:ascii="Times New Roman" w:hAnsi="Times New Roman" w:cs="Times New Roman"/>
                <w:color w:val="000000" w:themeColor="text1"/>
                <w:sz w:val="28"/>
                <w:szCs w:val="28"/>
              </w:rPr>
              <w:t>2</w:t>
            </w:r>
            <w:r w:rsidRPr="00F63B3C">
              <w:rPr>
                <w:rFonts w:ascii="Times New Roman" w:hAnsi="Times New Roman" w:cs="Times New Roman"/>
                <w:color w:val="000000" w:themeColor="text1"/>
                <w:sz w:val="28"/>
                <w:szCs w:val="28"/>
              </w:rPr>
              <w:t xml:space="preserve"> nhóm thực hiện PHT sau:</w:t>
            </w:r>
          </w:p>
          <w:p w14:paraId="6A269B40"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xml:space="preserve">Sử dụng kĩ thuật mảnh ghép. </w:t>
            </w:r>
          </w:p>
          <w:p w14:paraId="661EE0E8"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Nhóm 1: Nghiên cứu TH 1</w:t>
            </w:r>
          </w:p>
          <w:p w14:paraId="49A70B62"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Nhóm 2: Nghiên cứu TH 2</w:t>
            </w:r>
          </w:p>
          <w:p w14:paraId="427D2752"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Vòng 1: Thời gian 3 phút, các nhóm độc lập thảo luận nhiệm vụ của nhóm mình.</w:t>
            </w:r>
          </w:p>
          <w:tbl>
            <w:tblPr>
              <w:tblStyle w:val="TableGrid"/>
              <w:tblW w:w="0" w:type="auto"/>
              <w:tblLook w:val="04A0" w:firstRow="1" w:lastRow="0" w:firstColumn="1" w:lastColumn="0" w:noHBand="0" w:noVBand="1"/>
            </w:tblPr>
            <w:tblGrid>
              <w:gridCol w:w="1309"/>
              <w:gridCol w:w="2051"/>
              <w:gridCol w:w="1804"/>
            </w:tblGrid>
            <w:tr w:rsidR="00F63B3C" w:rsidRPr="00F63B3C" w14:paraId="187CA024" w14:textId="77777777" w:rsidTr="00F63B3C">
              <w:tc>
                <w:tcPr>
                  <w:tcW w:w="1309" w:type="dxa"/>
                </w:tcPr>
                <w:p w14:paraId="565A3E25" w14:textId="77777777" w:rsidR="002A5565" w:rsidRPr="00F63B3C" w:rsidRDefault="002A5565"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Tình huống</w:t>
                  </w:r>
                </w:p>
              </w:tc>
              <w:tc>
                <w:tcPr>
                  <w:tcW w:w="2051" w:type="dxa"/>
                </w:tcPr>
                <w:p w14:paraId="5F0EE49C" w14:textId="77777777" w:rsidR="002A5565" w:rsidRPr="00F63B3C" w:rsidRDefault="002A5565"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Dấu hiệu vi phạm PL</w:t>
                  </w:r>
                </w:p>
              </w:tc>
              <w:tc>
                <w:tcPr>
                  <w:tcW w:w="1804" w:type="dxa"/>
                </w:tcPr>
                <w:p w14:paraId="59652656" w14:textId="77777777" w:rsidR="002A5565" w:rsidRPr="00F63B3C" w:rsidRDefault="002A5565"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Hành vi vi phạm PL</w:t>
                  </w:r>
                </w:p>
              </w:tc>
            </w:tr>
            <w:tr w:rsidR="00F63B3C" w:rsidRPr="00F63B3C" w14:paraId="65A3C22A" w14:textId="77777777" w:rsidTr="00F63B3C">
              <w:tc>
                <w:tcPr>
                  <w:tcW w:w="1309" w:type="dxa"/>
                </w:tcPr>
                <w:p w14:paraId="001831F7" w14:textId="77777777" w:rsidR="002A5565" w:rsidRPr="00F63B3C" w:rsidRDefault="002A5565"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TH 1</w:t>
                  </w:r>
                </w:p>
              </w:tc>
              <w:tc>
                <w:tcPr>
                  <w:tcW w:w="2051" w:type="dxa"/>
                </w:tcPr>
                <w:p w14:paraId="3B417CA4" w14:textId="77777777" w:rsidR="002A5565" w:rsidRPr="00F63B3C" w:rsidRDefault="002A5565" w:rsidP="00F63B3C">
                  <w:pPr>
                    <w:spacing w:after="120"/>
                    <w:rPr>
                      <w:rFonts w:ascii="Times New Roman" w:hAnsi="Times New Roman" w:cs="Times New Roman"/>
                      <w:color w:val="000000" w:themeColor="text1"/>
                      <w:sz w:val="28"/>
                      <w:szCs w:val="28"/>
                    </w:rPr>
                  </w:pPr>
                </w:p>
              </w:tc>
              <w:tc>
                <w:tcPr>
                  <w:tcW w:w="1804" w:type="dxa"/>
                </w:tcPr>
                <w:p w14:paraId="5A5763FD" w14:textId="77777777" w:rsidR="002A5565" w:rsidRPr="00F63B3C" w:rsidRDefault="002A5565" w:rsidP="00F63B3C">
                  <w:pPr>
                    <w:spacing w:after="120"/>
                    <w:rPr>
                      <w:rFonts w:ascii="Times New Roman" w:hAnsi="Times New Roman" w:cs="Times New Roman"/>
                      <w:color w:val="000000" w:themeColor="text1"/>
                      <w:sz w:val="28"/>
                      <w:szCs w:val="28"/>
                    </w:rPr>
                  </w:pPr>
                </w:p>
              </w:tc>
            </w:tr>
            <w:tr w:rsidR="00F63B3C" w:rsidRPr="00F63B3C" w14:paraId="43564EFB" w14:textId="77777777" w:rsidTr="00F63B3C">
              <w:tc>
                <w:tcPr>
                  <w:tcW w:w="1309" w:type="dxa"/>
                </w:tcPr>
                <w:p w14:paraId="565CBC9E" w14:textId="77777777" w:rsidR="002A5565" w:rsidRPr="00F63B3C" w:rsidRDefault="002A5565"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TH 2</w:t>
                  </w:r>
                </w:p>
              </w:tc>
              <w:tc>
                <w:tcPr>
                  <w:tcW w:w="2051" w:type="dxa"/>
                </w:tcPr>
                <w:p w14:paraId="3EBCE0CD" w14:textId="77777777" w:rsidR="002A5565" w:rsidRPr="00F63B3C" w:rsidRDefault="002A5565" w:rsidP="00F63B3C">
                  <w:pPr>
                    <w:spacing w:after="120"/>
                    <w:rPr>
                      <w:rFonts w:ascii="Times New Roman" w:hAnsi="Times New Roman" w:cs="Times New Roman"/>
                      <w:color w:val="000000" w:themeColor="text1"/>
                      <w:sz w:val="28"/>
                      <w:szCs w:val="28"/>
                    </w:rPr>
                  </w:pPr>
                </w:p>
              </w:tc>
              <w:tc>
                <w:tcPr>
                  <w:tcW w:w="1804" w:type="dxa"/>
                </w:tcPr>
                <w:p w14:paraId="6F08E56C" w14:textId="77777777" w:rsidR="002A5565" w:rsidRPr="00F63B3C" w:rsidRDefault="002A5565" w:rsidP="00F63B3C">
                  <w:pPr>
                    <w:spacing w:after="120"/>
                    <w:rPr>
                      <w:rFonts w:ascii="Times New Roman" w:hAnsi="Times New Roman" w:cs="Times New Roman"/>
                      <w:color w:val="000000" w:themeColor="text1"/>
                      <w:sz w:val="28"/>
                      <w:szCs w:val="28"/>
                    </w:rPr>
                  </w:pPr>
                </w:p>
              </w:tc>
            </w:tr>
          </w:tbl>
          <w:p w14:paraId="4F0A9C30" w14:textId="259F3AF6" w:rsidR="000D0EAE"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Vòng 2: Các thành viên có số thứ tự giống nhau sẽ về 1 nhóm (Sao cho mỗi nhóm đủ các thành viên gộp lại củ</w:t>
            </w:r>
            <w:r w:rsidR="00F63B3C">
              <w:rPr>
                <w:rFonts w:ascii="Times New Roman" w:hAnsi="Times New Roman" w:cs="Times New Roman"/>
                <w:color w:val="000000" w:themeColor="text1"/>
                <w:sz w:val="28"/>
                <w:szCs w:val="28"/>
              </w:rPr>
              <w:t>a nhóm 1,2</w:t>
            </w:r>
            <w:r w:rsidRPr="00F63B3C">
              <w:rPr>
                <w:rFonts w:ascii="Times New Roman" w:hAnsi="Times New Roman" w:cs="Times New Roman"/>
                <w:color w:val="000000" w:themeColor="text1"/>
                <w:sz w:val="28"/>
                <w:szCs w:val="28"/>
              </w:rPr>
              <w:t xml:space="preserve"> trong vòng 1). Tổng 4 nhóm để trao đổi chia sẻ phủ kín PHT. Thời gian 5p</w:t>
            </w:r>
          </w:p>
          <w:p w14:paraId="6516BF4B" w14:textId="77777777" w:rsidR="000D0EAE" w:rsidRPr="00F63B3C" w:rsidRDefault="000D0EA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2: Thực hiện nhiệm vụ học tập</w:t>
            </w:r>
          </w:p>
          <w:p w14:paraId="34B582A1"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làm việc theo nhóm, suy nghĩ, trả lời</w:t>
            </w:r>
          </w:p>
          <w:p w14:paraId="326120EC"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Gv quan sát hỗ trợ nếu cần.</w:t>
            </w:r>
          </w:p>
          <w:p w14:paraId="5338CDAF" w14:textId="77777777" w:rsidR="000D0EAE" w:rsidRPr="00F63B3C" w:rsidRDefault="000D0EA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3: Báo cáo kết quả và thảo luận</w:t>
            </w:r>
          </w:p>
          <w:p w14:paraId="45378525" w14:textId="77777777" w:rsidR="002A5565" w:rsidRPr="00F63B3C" w:rsidRDefault="002A556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báo cáo kết quả thảo luận</w:t>
            </w:r>
          </w:p>
          <w:p w14:paraId="7DFBBCB9" w14:textId="77777777" w:rsidR="002A5565" w:rsidRPr="00F63B3C" w:rsidRDefault="002A556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Dự kiến</w:t>
            </w:r>
          </w:p>
          <w:tbl>
            <w:tblPr>
              <w:tblStyle w:val="TableGrid"/>
              <w:tblW w:w="0" w:type="auto"/>
              <w:tblLook w:val="04A0" w:firstRow="1" w:lastRow="0" w:firstColumn="1" w:lastColumn="0" w:noHBand="0" w:noVBand="1"/>
            </w:tblPr>
            <w:tblGrid>
              <w:gridCol w:w="964"/>
              <w:gridCol w:w="1973"/>
              <w:gridCol w:w="2227"/>
            </w:tblGrid>
            <w:tr w:rsidR="00F63B3C" w:rsidRPr="00F63B3C" w14:paraId="28337137" w14:textId="77777777" w:rsidTr="00C404CD">
              <w:tc>
                <w:tcPr>
                  <w:tcW w:w="964" w:type="dxa"/>
                </w:tcPr>
                <w:p w14:paraId="3D83EEB5" w14:textId="77777777" w:rsidR="002A5565" w:rsidRPr="00F63B3C" w:rsidRDefault="002A5565"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Tình huống</w:t>
                  </w:r>
                </w:p>
              </w:tc>
              <w:tc>
                <w:tcPr>
                  <w:tcW w:w="2036" w:type="dxa"/>
                </w:tcPr>
                <w:p w14:paraId="09696601" w14:textId="77777777" w:rsidR="002A5565" w:rsidRPr="00F63B3C" w:rsidRDefault="002A5565"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Dấu hiệu vi phạm PL</w:t>
                  </w:r>
                </w:p>
              </w:tc>
              <w:tc>
                <w:tcPr>
                  <w:tcW w:w="2298" w:type="dxa"/>
                </w:tcPr>
                <w:p w14:paraId="2B7AFC72" w14:textId="77777777" w:rsidR="002A5565" w:rsidRPr="00F63B3C" w:rsidRDefault="002A5565"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Hành vi vi phạm PL</w:t>
                  </w:r>
                </w:p>
              </w:tc>
            </w:tr>
            <w:tr w:rsidR="00F63B3C" w:rsidRPr="00F63B3C" w14:paraId="54E74CE5" w14:textId="77777777" w:rsidTr="00C404CD">
              <w:tc>
                <w:tcPr>
                  <w:tcW w:w="964" w:type="dxa"/>
                </w:tcPr>
                <w:p w14:paraId="588B0F9D" w14:textId="77777777" w:rsidR="002A5565" w:rsidRPr="00F63B3C" w:rsidRDefault="002A5565"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TH 1</w:t>
                  </w:r>
                </w:p>
              </w:tc>
              <w:tc>
                <w:tcPr>
                  <w:tcW w:w="2036" w:type="dxa"/>
                </w:tcPr>
                <w:p w14:paraId="69E2E28F"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nguy hiểm cho xã hội, có lỗi, được quy định trong Bộ luật Hình sự.</w:t>
                  </w:r>
                </w:p>
                <w:p w14:paraId="401A70B3" w14:textId="77777777" w:rsidR="002A5565" w:rsidRPr="00F63B3C" w:rsidRDefault="002A5565" w:rsidP="00F63B3C">
                  <w:pPr>
                    <w:spacing w:after="120"/>
                    <w:rPr>
                      <w:rFonts w:ascii="Times New Roman" w:hAnsi="Times New Roman" w:cs="Times New Roman"/>
                      <w:color w:val="000000" w:themeColor="text1"/>
                      <w:sz w:val="28"/>
                      <w:szCs w:val="28"/>
                    </w:rPr>
                  </w:pPr>
                </w:p>
              </w:tc>
              <w:tc>
                <w:tcPr>
                  <w:tcW w:w="2298" w:type="dxa"/>
                </w:tcPr>
                <w:p w14:paraId="51625A51"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của anh K là hành vi đánh nhau, gây thương tích cho anh V và một số người khác. Anh V bị thương tích 12%</w:t>
                  </w:r>
                </w:p>
                <w:p w14:paraId="452FC6B8" w14:textId="77777777" w:rsidR="002A5565"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=&gt; Vi phạm hình sự</w:t>
                  </w:r>
                </w:p>
              </w:tc>
            </w:tr>
            <w:tr w:rsidR="00F63B3C" w:rsidRPr="00F63B3C" w14:paraId="0A19F6EB" w14:textId="77777777" w:rsidTr="00C404CD">
              <w:tc>
                <w:tcPr>
                  <w:tcW w:w="964" w:type="dxa"/>
                </w:tcPr>
                <w:p w14:paraId="487DD50B" w14:textId="77777777" w:rsidR="002A5565" w:rsidRPr="00F63B3C" w:rsidRDefault="002A5565"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TH 2</w:t>
                  </w:r>
                </w:p>
              </w:tc>
              <w:tc>
                <w:tcPr>
                  <w:tcW w:w="2036" w:type="dxa"/>
                </w:tcPr>
                <w:p w14:paraId="1E62D766"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vi phạm các quy tắc về tài sản và quan hệ nhân thân.</w:t>
                  </w:r>
                </w:p>
                <w:p w14:paraId="50EE13B5" w14:textId="77777777" w:rsidR="002A5565" w:rsidRPr="00F63B3C" w:rsidRDefault="002A5565" w:rsidP="00F63B3C">
                  <w:pPr>
                    <w:spacing w:after="120"/>
                    <w:rPr>
                      <w:rFonts w:ascii="Times New Roman" w:hAnsi="Times New Roman" w:cs="Times New Roman"/>
                      <w:color w:val="000000" w:themeColor="text1"/>
                      <w:sz w:val="28"/>
                      <w:szCs w:val="28"/>
                    </w:rPr>
                  </w:pPr>
                </w:p>
              </w:tc>
              <w:tc>
                <w:tcPr>
                  <w:tcW w:w="2298" w:type="dxa"/>
                </w:tcPr>
                <w:p w14:paraId="5876F4AC"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của anh M là vi phạm nội dung hợp đồng thuê nhà với ông P. Anh M đã thay đổi kết cấu ngôi nhà mà không xin phép ông P.</w:t>
                  </w:r>
                </w:p>
                <w:p w14:paraId="6695563B" w14:textId="77777777" w:rsidR="002A5565"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=&gt; Vi phạm dân sự</w:t>
                  </w:r>
                </w:p>
              </w:tc>
            </w:tr>
            <w:tr w:rsidR="00F63B3C" w:rsidRPr="00F63B3C" w14:paraId="5C66D5D6" w14:textId="77777777" w:rsidTr="00C404CD">
              <w:tc>
                <w:tcPr>
                  <w:tcW w:w="964" w:type="dxa"/>
                </w:tcPr>
                <w:p w14:paraId="212254EA" w14:textId="3639C092" w:rsidR="002A5565" w:rsidRPr="00F63B3C" w:rsidRDefault="002A5565"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xml:space="preserve">TH </w:t>
                  </w:r>
                  <w:r w:rsidR="00F63B3C">
                    <w:rPr>
                      <w:rFonts w:ascii="Times New Roman" w:hAnsi="Times New Roman" w:cs="Times New Roman"/>
                      <w:color w:val="000000" w:themeColor="text1"/>
                      <w:sz w:val="28"/>
                      <w:szCs w:val="28"/>
                    </w:rPr>
                    <w:t>1</w:t>
                  </w:r>
                </w:p>
              </w:tc>
              <w:tc>
                <w:tcPr>
                  <w:tcW w:w="2036" w:type="dxa"/>
                </w:tcPr>
                <w:p w14:paraId="3D2049AF"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vi phạm các quy tắc lao động, công vụ nhà nước, được pháp luật lao động và hành chính bảo vệ</w:t>
                  </w:r>
                </w:p>
                <w:p w14:paraId="1AB78CA7" w14:textId="77777777" w:rsidR="002A5565" w:rsidRPr="00F63B3C" w:rsidRDefault="002A5565" w:rsidP="00F63B3C">
                  <w:pPr>
                    <w:spacing w:after="120"/>
                    <w:rPr>
                      <w:rFonts w:ascii="Times New Roman" w:hAnsi="Times New Roman" w:cs="Times New Roman"/>
                      <w:color w:val="000000" w:themeColor="text1"/>
                      <w:sz w:val="28"/>
                      <w:szCs w:val="28"/>
                    </w:rPr>
                  </w:pPr>
                </w:p>
              </w:tc>
              <w:tc>
                <w:tcPr>
                  <w:tcW w:w="2298" w:type="dxa"/>
                </w:tcPr>
                <w:p w14:paraId="0E9BA07D"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của anh T là vi phạm nội quy của công ty A (đi làm muộn và không mặc áo bảo hộ lao động).</w:t>
                  </w:r>
                </w:p>
                <w:p w14:paraId="03688945" w14:textId="77777777" w:rsidR="002A5565"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=&gt; Vi phạm kỉ luật</w:t>
                  </w:r>
                </w:p>
              </w:tc>
            </w:tr>
            <w:tr w:rsidR="00F63B3C" w:rsidRPr="00F63B3C" w14:paraId="37D099FF" w14:textId="77777777" w:rsidTr="00C404CD">
              <w:tc>
                <w:tcPr>
                  <w:tcW w:w="964" w:type="dxa"/>
                </w:tcPr>
                <w:p w14:paraId="70264E4D" w14:textId="14B958D4" w:rsidR="002A5565" w:rsidRPr="00F63B3C" w:rsidRDefault="002A5565"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xml:space="preserve">TH </w:t>
                  </w:r>
                  <w:r w:rsidR="00F63B3C">
                    <w:rPr>
                      <w:rFonts w:ascii="Times New Roman" w:hAnsi="Times New Roman" w:cs="Times New Roman"/>
                      <w:color w:val="000000" w:themeColor="text1"/>
                      <w:sz w:val="28"/>
                      <w:szCs w:val="28"/>
                    </w:rPr>
                    <w:t>2</w:t>
                  </w:r>
                </w:p>
              </w:tc>
              <w:tc>
                <w:tcPr>
                  <w:tcW w:w="2036" w:type="dxa"/>
                </w:tcPr>
                <w:p w14:paraId="0896DED4"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vi phạm các quy tắc quản lý hành chính, có mức độ nguy hiểm thấp hơn tội phạm.</w:t>
                  </w:r>
                </w:p>
                <w:p w14:paraId="1EEF326D" w14:textId="77777777" w:rsidR="002A5565" w:rsidRPr="00F63B3C" w:rsidRDefault="002A5565" w:rsidP="00F63B3C">
                  <w:pPr>
                    <w:spacing w:after="120"/>
                    <w:rPr>
                      <w:rFonts w:ascii="Times New Roman" w:hAnsi="Times New Roman" w:cs="Times New Roman"/>
                      <w:color w:val="000000" w:themeColor="text1"/>
                      <w:sz w:val="28"/>
                      <w:szCs w:val="28"/>
                    </w:rPr>
                  </w:pPr>
                </w:p>
              </w:tc>
              <w:tc>
                <w:tcPr>
                  <w:tcW w:w="2298" w:type="dxa"/>
                </w:tcPr>
                <w:p w14:paraId="596E370B"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Hành vi của H là không cài quai mũ bảo hiểm, vượt đèn đỏ, phóng nhanh, vượt ẩu khi tham gia giao thông.</w:t>
                  </w:r>
                </w:p>
                <w:p w14:paraId="74428AB8" w14:textId="77777777" w:rsidR="002A5565"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sym w:font="Wingdings" w:char="F0E0"/>
                  </w:r>
                  <w:r w:rsidRPr="00F63B3C">
                    <w:rPr>
                      <w:rFonts w:ascii="Times New Roman" w:hAnsi="Times New Roman" w:cs="Times New Roman"/>
                      <w:color w:val="000000" w:themeColor="text1"/>
                      <w:sz w:val="28"/>
                      <w:szCs w:val="28"/>
                    </w:rPr>
                    <w:t xml:space="preserve"> Vi phạm hành chính</w:t>
                  </w:r>
                </w:p>
              </w:tc>
            </w:tr>
          </w:tbl>
          <w:p w14:paraId="58B0ADDE" w14:textId="77777777" w:rsidR="000D0EAE" w:rsidRDefault="000D0EAE"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4: Đánh giá kết quả thực hiện nhiệm vụ</w:t>
            </w:r>
          </w:p>
          <w:p w14:paraId="73EB0648" w14:textId="6B3F8197" w:rsidR="00F63B3C" w:rsidRPr="00F63B3C" w:rsidRDefault="00F63B3C" w:rsidP="00F63B3C">
            <w:pPr>
              <w:spacing w:after="120"/>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 xml:space="preserve">Lồng ghép QPAN: </w:t>
            </w:r>
          </w:p>
          <w:p w14:paraId="0D0AFC83" w14:textId="2B59FA39" w:rsidR="000D0EAE" w:rsidRPr="00F63B3C" w:rsidRDefault="00C404CD"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Gv nhận xét, đánh giá</w:t>
            </w:r>
            <w:r w:rsidR="00F63B3C">
              <w:rPr>
                <w:rFonts w:ascii="Times New Roman" w:hAnsi="Times New Roman" w:cs="Times New Roman"/>
                <w:b/>
                <w:color w:val="000000" w:themeColor="text1"/>
                <w:sz w:val="28"/>
                <w:szCs w:val="28"/>
              </w:rPr>
              <w:t xml:space="preserve"> liên hệ:</w:t>
            </w:r>
          </w:p>
          <w:p w14:paraId="1FD8DDB2" w14:textId="1A2AC3BC" w:rsidR="006A0726" w:rsidRPr="00F63B3C" w:rsidRDefault="00F63B3C"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color w:val="1F1F1F"/>
                <w:sz w:val="28"/>
                <w:szCs w:val="28"/>
                <w:shd w:val="clear" w:color="auto" w:fill="FFFFFF"/>
              </w:rPr>
              <w:t>Sống và làm việc theo pháp luật” không chỉ </w:t>
            </w:r>
            <w:r w:rsidRPr="00F63B3C">
              <w:rPr>
                <w:rFonts w:ascii="Times New Roman" w:hAnsi="Times New Roman" w:cs="Times New Roman"/>
                <w:color w:val="040C28"/>
                <w:sz w:val="28"/>
                <w:szCs w:val="28"/>
              </w:rPr>
              <w:t>là quan hệ giữa các công dân trong một quốc gia mà còn là quan hệ giữa các quốc gia với quốc gia vì sự bình đẳng, chủ quyền, tôn trọng lẫn nhau để gìn giữ hòa bình, ổn định và tình hữu nghị giữa các dân tộc</w:t>
            </w:r>
          </w:p>
        </w:tc>
        <w:tc>
          <w:tcPr>
            <w:tcW w:w="3826" w:type="dxa"/>
          </w:tcPr>
          <w:p w14:paraId="5DBDB6A0" w14:textId="77777777" w:rsidR="000D0EAE" w:rsidRPr="00F63B3C" w:rsidRDefault="00C404CD"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1. Vi phạm pháp luật</w:t>
            </w:r>
          </w:p>
          <w:p w14:paraId="52140478" w14:textId="77777777" w:rsidR="00C404CD" w:rsidRPr="00F63B3C" w:rsidRDefault="00C404CD" w:rsidP="00F63B3C">
            <w:pPr>
              <w:spacing w:after="120"/>
              <w:rPr>
                <w:rFonts w:ascii="Times New Roman" w:hAnsi="Times New Roman" w:cs="Times New Roman"/>
                <w:b/>
                <w:color w:val="000000" w:themeColor="text1"/>
                <w:sz w:val="28"/>
                <w:szCs w:val="28"/>
              </w:rPr>
            </w:pPr>
          </w:p>
          <w:p w14:paraId="64FC6275" w14:textId="77777777" w:rsidR="00C404CD" w:rsidRPr="00F63B3C" w:rsidRDefault="00C404CD" w:rsidP="00F63B3C">
            <w:pPr>
              <w:spacing w:after="120"/>
              <w:rPr>
                <w:rFonts w:ascii="Times New Roman" w:hAnsi="Times New Roman" w:cs="Times New Roman"/>
                <w:b/>
                <w:color w:val="000000" w:themeColor="text1"/>
                <w:sz w:val="28"/>
                <w:szCs w:val="28"/>
              </w:rPr>
            </w:pPr>
          </w:p>
          <w:p w14:paraId="415A0DCD" w14:textId="77777777" w:rsidR="00C404CD" w:rsidRPr="00F63B3C" w:rsidRDefault="00C404CD" w:rsidP="00F63B3C">
            <w:pPr>
              <w:spacing w:after="120"/>
              <w:rPr>
                <w:rFonts w:ascii="Times New Roman" w:hAnsi="Times New Roman" w:cs="Times New Roman"/>
                <w:b/>
                <w:color w:val="000000" w:themeColor="text1"/>
                <w:sz w:val="28"/>
                <w:szCs w:val="28"/>
              </w:rPr>
            </w:pPr>
          </w:p>
          <w:p w14:paraId="36D04F82" w14:textId="77777777" w:rsidR="00C404CD" w:rsidRPr="00F63B3C" w:rsidRDefault="00C404CD" w:rsidP="00F63B3C">
            <w:pPr>
              <w:spacing w:after="120"/>
              <w:rPr>
                <w:rFonts w:ascii="Times New Roman" w:hAnsi="Times New Roman" w:cs="Times New Roman"/>
                <w:b/>
                <w:color w:val="000000" w:themeColor="text1"/>
                <w:sz w:val="28"/>
                <w:szCs w:val="28"/>
              </w:rPr>
            </w:pPr>
          </w:p>
          <w:p w14:paraId="7087067D" w14:textId="77777777" w:rsidR="00C404CD" w:rsidRPr="00F63B3C" w:rsidRDefault="00C404CD" w:rsidP="00F63B3C">
            <w:pPr>
              <w:spacing w:after="120"/>
              <w:rPr>
                <w:rFonts w:ascii="Times New Roman" w:hAnsi="Times New Roman" w:cs="Times New Roman"/>
                <w:b/>
                <w:color w:val="000000" w:themeColor="text1"/>
                <w:sz w:val="28"/>
                <w:szCs w:val="28"/>
              </w:rPr>
            </w:pPr>
          </w:p>
          <w:p w14:paraId="0710E891" w14:textId="77777777" w:rsidR="00C404CD" w:rsidRPr="00F63B3C" w:rsidRDefault="00C404CD" w:rsidP="00F63B3C">
            <w:pPr>
              <w:spacing w:after="120"/>
              <w:rPr>
                <w:rFonts w:ascii="Times New Roman" w:hAnsi="Times New Roman" w:cs="Times New Roman"/>
                <w:b/>
                <w:color w:val="000000" w:themeColor="text1"/>
                <w:sz w:val="28"/>
                <w:szCs w:val="28"/>
              </w:rPr>
            </w:pPr>
          </w:p>
          <w:p w14:paraId="2EB6BF98" w14:textId="77777777" w:rsidR="00C404CD" w:rsidRPr="00F63B3C" w:rsidRDefault="00C404CD" w:rsidP="00F63B3C">
            <w:pPr>
              <w:spacing w:after="120"/>
              <w:rPr>
                <w:rFonts w:ascii="Times New Roman" w:hAnsi="Times New Roman" w:cs="Times New Roman"/>
                <w:b/>
                <w:color w:val="000000" w:themeColor="text1"/>
                <w:sz w:val="28"/>
                <w:szCs w:val="28"/>
              </w:rPr>
            </w:pPr>
          </w:p>
          <w:p w14:paraId="33E0F78C" w14:textId="77777777" w:rsidR="00C404CD" w:rsidRPr="00F63B3C" w:rsidRDefault="00C404CD" w:rsidP="00F63B3C">
            <w:pPr>
              <w:spacing w:after="120"/>
              <w:rPr>
                <w:rFonts w:ascii="Times New Roman" w:hAnsi="Times New Roman" w:cs="Times New Roman"/>
                <w:b/>
                <w:color w:val="000000" w:themeColor="text1"/>
                <w:sz w:val="28"/>
                <w:szCs w:val="28"/>
              </w:rPr>
            </w:pPr>
          </w:p>
          <w:p w14:paraId="58857AB8" w14:textId="77777777" w:rsidR="00C404CD" w:rsidRPr="00F63B3C" w:rsidRDefault="00C404CD" w:rsidP="00F63B3C">
            <w:pPr>
              <w:spacing w:after="120"/>
              <w:rPr>
                <w:rFonts w:ascii="Times New Roman" w:hAnsi="Times New Roman" w:cs="Times New Roman"/>
                <w:b/>
                <w:color w:val="000000" w:themeColor="text1"/>
                <w:sz w:val="28"/>
                <w:szCs w:val="28"/>
              </w:rPr>
            </w:pPr>
          </w:p>
          <w:p w14:paraId="13C1BBEA" w14:textId="77777777" w:rsidR="00C404CD" w:rsidRPr="00F63B3C" w:rsidRDefault="00C404CD" w:rsidP="00F63B3C">
            <w:pPr>
              <w:spacing w:after="120"/>
              <w:rPr>
                <w:rFonts w:ascii="Times New Roman" w:hAnsi="Times New Roman" w:cs="Times New Roman"/>
                <w:b/>
                <w:color w:val="000000" w:themeColor="text1"/>
                <w:sz w:val="28"/>
                <w:szCs w:val="28"/>
              </w:rPr>
            </w:pPr>
          </w:p>
          <w:p w14:paraId="0A52B609" w14:textId="77777777" w:rsidR="00C404CD" w:rsidRPr="00F63B3C" w:rsidRDefault="00C404CD" w:rsidP="00F63B3C">
            <w:pPr>
              <w:spacing w:after="120"/>
              <w:rPr>
                <w:rFonts w:ascii="Times New Roman" w:hAnsi="Times New Roman" w:cs="Times New Roman"/>
                <w:b/>
                <w:color w:val="000000" w:themeColor="text1"/>
                <w:sz w:val="28"/>
                <w:szCs w:val="28"/>
              </w:rPr>
            </w:pPr>
          </w:p>
          <w:p w14:paraId="221E2953" w14:textId="77777777" w:rsidR="00C404CD" w:rsidRPr="00F63B3C" w:rsidRDefault="00C404CD" w:rsidP="00F63B3C">
            <w:pPr>
              <w:spacing w:after="120"/>
              <w:rPr>
                <w:rFonts w:ascii="Times New Roman" w:hAnsi="Times New Roman" w:cs="Times New Roman"/>
                <w:b/>
                <w:color w:val="000000" w:themeColor="text1"/>
                <w:sz w:val="28"/>
                <w:szCs w:val="28"/>
              </w:rPr>
            </w:pPr>
          </w:p>
          <w:p w14:paraId="7A241583" w14:textId="77777777" w:rsidR="00C404CD" w:rsidRPr="00F63B3C" w:rsidRDefault="00C404CD" w:rsidP="00F63B3C">
            <w:pPr>
              <w:spacing w:after="120"/>
              <w:rPr>
                <w:rFonts w:ascii="Times New Roman" w:hAnsi="Times New Roman" w:cs="Times New Roman"/>
                <w:b/>
                <w:color w:val="000000" w:themeColor="text1"/>
                <w:sz w:val="28"/>
                <w:szCs w:val="28"/>
              </w:rPr>
            </w:pPr>
          </w:p>
          <w:p w14:paraId="555A43EA" w14:textId="77777777" w:rsidR="00C404CD" w:rsidRPr="00F63B3C" w:rsidRDefault="00C404CD" w:rsidP="00F63B3C">
            <w:pPr>
              <w:spacing w:after="120"/>
              <w:rPr>
                <w:rFonts w:ascii="Times New Roman" w:hAnsi="Times New Roman" w:cs="Times New Roman"/>
                <w:b/>
                <w:color w:val="000000" w:themeColor="text1"/>
                <w:sz w:val="28"/>
                <w:szCs w:val="28"/>
              </w:rPr>
            </w:pPr>
          </w:p>
          <w:p w14:paraId="02EC55A2" w14:textId="77777777" w:rsidR="00C404CD" w:rsidRPr="00F63B3C" w:rsidRDefault="00C404CD" w:rsidP="00F63B3C">
            <w:pPr>
              <w:spacing w:after="120"/>
              <w:rPr>
                <w:rFonts w:ascii="Times New Roman" w:hAnsi="Times New Roman" w:cs="Times New Roman"/>
                <w:b/>
                <w:color w:val="000000" w:themeColor="text1"/>
                <w:sz w:val="28"/>
                <w:szCs w:val="28"/>
              </w:rPr>
            </w:pPr>
          </w:p>
          <w:p w14:paraId="3F9DD15D" w14:textId="77777777" w:rsidR="00C404CD" w:rsidRPr="00F63B3C" w:rsidRDefault="00C404CD" w:rsidP="00F63B3C">
            <w:pPr>
              <w:spacing w:after="120"/>
              <w:rPr>
                <w:rFonts w:ascii="Times New Roman" w:hAnsi="Times New Roman" w:cs="Times New Roman"/>
                <w:b/>
                <w:color w:val="000000" w:themeColor="text1"/>
                <w:sz w:val="28"/>
                <w:szCs w:val="28"/>
              </w:rPr>
            </w:pPr>
          </w:p>
          <w:p w14:paraId="2475A864" w14:textId="77777777" w:rsidR="00C404CD" w:rsidRPr="00F63B3C" w:rsidRDefault="00C404CD" w:rsidP="00F63B3C">
            <w:pPr>
              <w:spacing w:after="120"/>
              <w:rPr>
                <w:rFonts w:ascii="Times New Roman" w:hAnsi="Times New Roman" w:cs="Times New Roman"/>
                <w:b/>
                <w:color w:val="000000" w:themeColor="text1"/>
                <w:sz w:val="28"/>
                <w:szCs w:val="28"/>
              </w:rPr>
            </w:pPr>
          </w:p>
          <w:p w14:paraId="50C9D95F" w14:textId="77777777" w:rsidR="00C404CD" w:rsidRPr="00F63B3C" w:rsidRDefault="00C404CD" w:rsidP="00F63B3C">
            <w:pPr>
              <w:spacing w:after="120"/>
              <w:rPr>
                <w:rFonts w:ascii="Times New Roman" w:hAnsi="Times New Roman" w:cs="Times New Roman"/>
                <w:b/>
                <w:color w:val="000000" w:themeColor="text1"/>
                <w:sz w:val="28"/>
                <w:szCs w:val="28"/>
              </w:rPr>
            </w:pPr>
          </w:p>
          <w:p w14:paraId="6AA4F191" w14:textId="77777777" w:rsidR="00C404CD" w:rsidRPr="00F63B3C" w:rsidRDefault="00C404CD" w:rsidP="00F63B3C">
            <w:pPr>
              <w:spacing w:after="120"/>
              <w:rPr>
                <w:rFonts w:ascii="Times New Roman" w:hAnsi="Times New Roman" w:cs="Times New Roman"/>
                <w:b/>
                <w:color w:val="000000" w:themeColor="text1"/>
                <w:sz w:val="28"/>
                <w:szCs w:val="28"/>
              </w:rPr>
            </w:pPr>
          </w:p>
          <w:p w14:paraId="54D442A2" w14:textId="77777777" w:rsidR="00C404CD" w:rsidRPr="00F63B3C" w:rsidRDefault="00C404CD" w:rsidP="00F63B3C">
            <w:pPr>
              <w:spacing w:after="120"/>
              <w:rPr>
                <w:rFonts w:ascii="Times New Roman" w:hAnsi="Times New Roman" w:cs="Times New Roman"/>
                <w:b/>
                <w:color w:val="000000" w:themeColor="text1"/>
                <w:sz w:val="28"/>
                <w:szCs w:val="28"/>
              </w:rPr>
            </w:pPr>
          </w:p>
          <w:p w14:paraId="6E0D1D76" w14:textId="77777777" w:rsidR="00C404CD" w:rsidRPr="00F63B3C" w:rsidRDefault="00C404CD" w:rsidP="00F63B3C">
            <w:pPr>
              <w:spacing w:after="120"/>
              <w:rPr>
                <w:rFonts w:ascii="Times New Roman" w:hAnsi="Times New Roman" w:cs="Times New Roman"/>
                <w:b/>
                <w:color w:val="000000" w:themeColor="text1"/>
                <w:sz w:val="28"/>
                <w:szCs w:val="28"/>
              </w:rPr>
            </w:pPr>
          </w:p>
          <w:p w14:paraId="08302531" w14:textId="77777777" w:rsidR="00C404CD" w:rsidRPr="00F63B3C" w:rsidRDefault="00C404CD" w:rsidP="00F63B3C">
            <w:pPr>
              <w:spacing w:after="120"/>
              <w:rPr>
                <w:rFonts w:ascii="Times New Roman" w:hAnsi="Times New Roman" w:cs="Times New Roman"/>
                <w:b/>
                <w:color w:val="000000" w:themeColor="text1"/>
                <w:sz w:val="28"/>
                <w:szCs w:val="28"/>
              </w:rPr>
            </w:pPr>
          </w:p>
          <w:p w14:paraId="3A0F7CE0" w14:textId="77777777" w:rsidR="00C404CD" w:rsidRPr="00F63B3C" w:rsidRDefault="00C404CD" w:rsidP="00F63B3C">
            <w:pPr>
              <w:spacing w:after="120"/>
              <w:rPr>
                <w:rFonts w:ascii="Times New Roman" w:hAnsi="Times New Roman" w:cs="Times New Roman"/>
                <w:b/>
                <w:color w:val="000000" w:themeColor="text1"/>
                <w:sz w:val="28"/>
                <w:szCs w:val="28"/>
              </w:rPr>
            </w:pPr>
          </w:p>
          <w:p w14:paraId="7F36806D" w14:textId="77777777" w:rsidR="00C404CD" w:rsidRPr="00F63B3C" w:rsidRDefault="00C404CD" w:rsidP="00F63B3C">
            <w:pPr>
              <w:spacing w:after="120"/>
              <w:rPr>
                <w:rFonts w:ascii="Times New Roman" w:hAnsi="Times New Roman" w:cs="Times New Roman"/>
                <w:b/>
                <w:color w:val="000000" w:themeColor="text1"/>
                <w:sz w:val="28"/>
                <w:szCs w:val="28"/>
              </w:rPr>
            </w:pPr>
          </w:p>
          <w:p w14:paraId="68E9DABE" w14:textId="77777777" w:rsidR="00C404CD" w:rsidRPr="00F63B3C" w:rsidRDefault="00C404CD" w:rsidP="00F63B3C">
            <w:pPr>
              <w:spacing w:after="120"/>
              <w:rPr>
                <w:rFonts w:ascii="Times New Roman" w:hAnsi="Times New Roman" w:cs="Times New Roman"/>
                <w:b/>
                <w:color w:val="000000" w:themeColor="text1"/>
                <w:sz w:val="28"/>
                <w:szCs w:val="28"/>
              </w:rPr>
            </w:pPr>
          </w:p>
          <w:p w14:paraId="6E79A2AE" w14:textId="77777777" w:rsidR="00C404CD" w:rsidRPr="00F63B3C" w:rsidRDefault="00C404CD" w:rsidP="00F63B3C">
            <w:pPr>
              <w:spacing w:after="120"/>
              <w:rPr>
                <w:rFonts w:ascii="Times New Roman" w:hAnsi="Times New Roman" w:cs="Times New Roman"/>
                <w:b/>
                <w:color w:val="000000" w:themeColor="text1"/>
                <w:sz w:val="28"/>
                <w:szCs w:val="28"/>
              </w:rPr>
            </w:pPr>
          </w:p>
          <w:p w14:paraId="4B62F07C" w14:textId="77777777" w:rsidR="00C404CD" w:rsidRPr="00F63B3C" w:rsidRDefault="00C404CD" w:rsidP="00F63B3C">
            <w:pPr>
              <w:spacing w:after="120"/>
              <w:rPr>
                <w:rFonts w:ascii="Times New Roman" w:hAnsi="Times New Roman" w:cs="Times New Roman"/>
                <w:b/>
                <w:color w:val="000000" w:themeColor="text1"/>
                <w:sz w:val="28"/>
                <w:szCs w:val="28"/>
              </w:rPr>
            </w:pPr>
          </w:p>
          <w:p w14:paraId="2DB0A7E1" w14:textId="77777777" w:rsidR="00C404CD" w:rsidRPr="00F63B3C" w:rsidRDefault="00C404CD" w:rsidP="00F63B3C">
            <w:pPr>
              <w:spacing w:after="120"/>
              <w:rPr>
                <w:rFonts w:ascii="Times New Roman" w:hAnsi="Times New Roman" w:cs="Times New Roman"/>
                <w:b/>
                <w:color w:val="000000" w:themeColor="text1"/>
                <w:sz w:val="28"/>
                <w:szCs w:val="28"/>
              </w:rPr>
            </w:pPr>
          </w:p>
          <w:p w14:paraId="6D252C9D" w14:textId="77777777" w:rsidR="00C404CD" w:rsidRPr="00F63B3C" w:rsidRDefault="00C404CD" w:rsidP="00F63B3C">
            <w:pPr>
              <w:spacing w:after="120"/>
              <w:rPr>
                <w:rFonts w:ascii="Times New Roman" w:hAnsi="Times New Roman" w:cs="Times New Roman"/>
                <w:b/>
                <w:color w:val="000000" w:themeColor="text1"/>
                <w:sz w:val="28"/>
                <w:szCs w:val="28"/>
              </w:rPr>
            </w:pPr>
          </w:p>
          <w:p w14:paraId="462D86FC" w14:textId="77777777" w:rsidR="00C404CD" w:rsidRPr="00F63B3C" w:rsidRDefault="00C404CD" w:rsidP="00F63B3C">
            <w:pPr>
              <w:spacing w:after="120"/>
              <w:rPr>
                <w:rFonts w:ascii="Times New Roman" w:hAnsi="Times New Roman" w:cs="Times New Roman"/>
                <w:b/>
                <w:color w:val="000000" w:themeColor="text1"/>
                <w:sz w:val="28"/>
                <w:szCs w:val="28"/>
              </w:rPr>
            </w:pPr>
          </w:p>
          <w:p w14:paraId="5BA04670" w14:textId="77777777" w:rsidR="00C404CD" w:rsidRPr="00F63B3C" w:rsidRDefault="00C404CD" w:rsidP="00F63B3C">
            <w:pPr>
              <w:spacing w:after="120"/>
              <w:rPr>
                <w:rFonts w:ascii="Times New Roman" w:hAnsi="Times New Roman" w:cs="Times New Roman"/>
                <w:b/>
                <w:color w:val="000000" w:themeColor="text1"/>
                <w:sz w:val="28"/>
                <w:szCs w:val="28"/>
              </w:rPr>
            </w:pPr>
          </w:p>
          <w:p w14:paraId="2EBB2F2C" w14:textId="77777777" w:rsidR="00C404CD" w:rsidRPr="00F63B3C" w:rsidRDefault="00C404CD" w:rsidP="00F63B3C">
            <w:pPr>
              <w:spacing w:after="120"/>
              <w:rPr>
                <w:rFonts w:ascii="Times New Roman" w:hAnsi="Times New Roman" w:cs="Times New Roman"/>
                <w:b/>
                <w:color w:val="000000" w:themeColor="text1"/>
                <w:sz w:val="28"/>
                <w:szCs w:val="28"/>
              </w:rPr>
            </w:pPr>
          </w:p>
          <w:p w14:paraId="5E0D87D2" w14:textId="77777777" w:rsidR="00C404CD" w:rsidRPr="00F63B3C" w:rsidRDefault="00C404CD" w:rsidP="00F63B3C">
            <w:pPr>
              <w:spacing w:after="120"/>
              <w:rPr>
                <w:rFonts w:ascii="Times New Roman" w:hAnsi="Times New Roman" w:cs="Times New Roman"/>
                <w:b/>
                <w:color w:val="000000" w:themeColor="text1"/>
                <w:sz w:val="28"/>
                <w:szCs w:val="28"/>
              </w:rPr>
            </w:pPr>
          </w:p>
          <w:p w14:paraId="48205F27" w14:textId="77777777" w:rsidR="00C404CD" w:rsidRPr="00F63B3C" w:rsidRDefault="00C404CD" w:rsidP="00F63B3C">
            <w:pPr>
              <w:spacing w:after="120"/>
              <w:rPr>
                <w:rFonts w:ascii="Times New Roman" w:hAnsi="Times New Roman" w:cs="Times New Roman"/>
                <w:b/>
                <w:color w:val="000000" w:themeColor="text1"/>
                <w:sz w:val="28"/>
                <w:szCs w:val="28"/>
              </w:rPr>
            </w:pPr>
          </w:p>
          <w:p w14:paraId="1CEF292C" w14:textId="77777777" w:rsidR="00C404CD" w:rsidRPr="00F63B3C" w:rsidRDefault="00C404CD" w:rsidP="00F63B3C">
            <w:pPr>
              <w:spacing w:after="120"/>
              <w:rPr>
                <w:rFonts w:ascii="Times New Roman" w:hAnsi="Times New Roman" w:cs="Times New Roman"/>
                <w:b/>
                <w:color w:val="000000" w:themeColor="text1"/>
                <w:sz w:val="28"/>
                <w:szCs w:val="28"/>
              </w:rPr>
            </w:pPr>
          </w:p>
          <w:p w14:paraId="45951BCD" w14:textId="77777777" w:rsidR="00C404CD" w:rsidRPr="00F63B3C" w:rsidRDefault="00C404CD" w:rsidP="00F63B3C">
            <w:pPr>
              <w:spacing w:after="120"/>
              <w:rPr>
                <w:rFonts w:ascii="Times New Roman" w:hAnsi="Times New Roman" w:cs="Times New Roman"/>
                <w:b/>
                <w:color w:val="000000" w:themeColor="text1"/>
                <w:sz w:val="28"/>
                <w:szCs w:val="28"/>
              </w:rPr>
            </w:pPr>
          </w:p>
          <w:p w14:paraId="04584FC8" w14:textId="77777777" w:rsidR="00C404CD" w:rsidRPr="00F63B3C" w:rsidRDefault="00C404CD" w:rsidP="00F63B3C">
            <w:pPr>
              <w:spacing w:after="120"/>
              <w:rPr>
                <w:rFonts w:ascii="Times New Roman" w:hAnsi="Times New Roman" w:cs="Times New Roman"/>
                <w:b/>
                <w:color w:val="000000" w:themeColor="text1"/>
                <w:sz w:val="28"/>
                <w:szCs w:val="28"/>
              </w:rPr>
            </w:pPr>
          </w:p>
          <w:p w14:paraId="4AF969FF" w14:textId="77777777" w:rsidR="00C404CD" w:rsidRPr="00F63B3C" w:rsidRDefault="00C404CD" w:rsidP="00F63B3C">
            <w:pPr>
              <w:spacing w:after="120"/>
              <w:rPr>
                <w:rFonts w:ascii="Times New Roman" w:hAnsi="Times New Roman" w:cs="Times New Roman"/>
                <w:b/>
                <w:color w:val="000000" w:themeColor="text1"/>
                <w:sz w:val="28"/>
                <w:szCs w:val="28"/>
              </w:rPr>
            </w:pPr>
          </w:p>
          <w:p w14:paraId="5D643A45" w14:textId="77777777" w:rsidR="006A0726" w:rsidRPr="00F63B3C" w:rsidRDefault="006A0726" w:rsidP="00F63B3C">
            <w:pPr>
              <w:spacing w:after="120"/>
              <w:rPr>
                <w:rFonts w:ascii="Times New Roman" w:hAnsi="Times New Roman" w:cs="Times New Roman"/>
                <w:b/>
                <w:color w:val="000000" w:themeColor="text1"/>
                <w:sz w:val="28"/>
                <w:szCs w:val="28"/>
              </w:rPr>
            </w:pPr>
          </w:p>
          <w:p w14:paraId="691C52B7" w14:textId="77777777" w:rsidR="00C404CD" w:rsidRPr="00F63B3C" w:rsidRDefault="00C404CD"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b/>
                <w:color w:val="000000" w:themeColor="text1"/>
                <w:sz w:val="28"/>
                <w:szCs w:val="28"/>
              </w:rPr>
              <w:t>- Khái niệm</w:t>
            </w:r>
            <w:r w:rsidRPr="00F63B3C">
              <w:rPr>
                <w:rFonts w:ascii="Times New Roman" w:hAnsi="Times New Roman" w:cs="Times New Roman"/>
                <w:color w:val="000000" w:themeColor="text1"/>
                <w:sz w:val="28"/>
                <w:szCs w:val="28"/>
              </w:rPr>
              <w:t>: Vi phạm pháp luật là hành vi trái pháp luật, có lỗi, do người có năng lực trách nhiệm pháp lí thực hiện</w:t>
            </w:r>
            <w:r w:rsidR="005563EB" w:rsidRPr="00F63B3C">
              <w:rPr>
                <w:rFonts w:ascii="Times New Roman" w:hAnsi="Times New Roman" w:cs="Times New Roman"/>
                <w:color w:val="000000" w:themeColor="text1"/>
                <w:sz w:val="28"/>
                <w:szCs w:val="28"/>
              </w:rPr>
              <w:t>, xâm phạm các quan hệ xã hội được pháp luật bảo vệ.</w:t>
            </w:r>
          </w:p>
          <w:p w14:paraId="7E9E14A9" w14:textId="77777777" w:rsidR="005563EB" w:rsidRPr="00F63B3C" w:rsidRDefault="005563EB"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Vi phạm pháp luật chia làm 4 loại:</w:t>
            </w:r>
          </w:p>
          <w:p w14:paraId="118BA3F7" w14:textId="77777777" w:rsidR="005563EB" w:rsidRPr="00F63B3C" w:rsidRDefault="005563EB"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Vi phạm hình sự</w:t>
            </w:r>
          </w:p>
          <w:p w14:paraId="351DE4EB" w14:textId="77777777" w:rsidR="005563EB" w:rsidRPr="00F63B3C" w:rsidRDefault="005563EB"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Vi phạm hành chính</w:t>
            </w:r>
          </w:p>
          <w:p w14:paraId="56E3C8F6" w14:textId="77777777" w:rsidR="005563EB" w:rsidRPr="00F63B3C" w:rsidRDefault="005563EB"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Vi phạm dân sự</w:t>
            </w:r>
          </w:p>
          <w:p w14:paraId="7BA16B0B" w14:textId="77777777" w:rsidR="005563EB" w:rsidRPr="00F63B3C" w:rsidRDefault="005563EB"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color w:val="000000" w:themeColor="text1"/>
                <w:sz w:val="28"/>
                <w:szCs w:val="28"/>
              </w:rPr>
              <w:t>+ Vi phạm kỉ luật</w:t>
            </w:r>
          </w:p>
        </w:tc>
      </w:tr>
      <w:tr w:rsidR="00F63B3C" w:rsidRPr="00F63B3C" w14:paraId="4005E7C4" w14:textId="77777777" w:rsidTr="002A5565">
        <w:tc>
          <w:tcPr>
            <w:tcW w:w="5524" w:type="dxa"/>
          </w:tcPr>
          <w:p w14:paraId="2BD2C937"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Bước 1: Chuyển giao nhiệm vụ học tập</w:t>
            </w:r>
          </w:p>
          <w:p w14:paraId="507DFFBF"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Gv yêu cầu 2 học sinh đọc 2 thông tin trong sgk</w:t>
            </w:r>
          </w:p>
          <w:p w14:paraId="0CC92825"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Đọc Thông tin 1 và Thông tin 2 trong sách giáo khoa và trả lời câu hỏi vấn đáp:</w:t>
            </w:r>
          </w:p>
          <w:p w14:paraId="1C15BA2F" w14:textId="77777777" w:rsidR="00D54E23" w:rsidRPr="00F63B3C" w:rsidRDefault="00D54E23" w:rsidP="00F63B3C">
            <w:pPr>
              <w:spacing w:after="120"/>
              <w:rPr>
                <w:rFonts w:ascii="Times New Roman" w:hAnsi="Times New Roman" w:cs="Times New Roman"/>
                <w:i/>
                <w:color w:val="000000" w:themeColor="text1"/>
                <w:sz w:val="28"/>
                <w:szCs w:val="28"/>
              </w:rPr>
            </w:pPr>
            <w:r w:rsidRPr="00F63B3C">
              <w:rPr>
                <w:rFonts w:ascii="Times New Roman" w:hAnsi="Times New Roman" w:cs="Times New Roman"/>
                <w:i/>
                <w:color w:val="000000" w:themeColor="text1"/>
                <w:sz w:val="28"/>
                <w:szCs w:val="28"/>
              </w:rPr>
              <w:t>Câu 1: Em hãy xác định các dấu hiệu, đặc điểm của trách nhiệm pháp lí và mỗi loại trách nhiệm pháp lí?</w:t>
            </w:r>
          </w:p>
          <w:p w14:paraId="08944D08" w14:textId="77777777" w:rsidR="00D54E23" w:rsidRPr="00F63B3C" w:rsidRDefault="00D54E23" w:rsidP="00F63B3C">
            <w:pPr>
              <w:spacing w:after="120"/>
              <w:rPr>
                <w:rFonts w:ascii="Times New Roman" w:hAnsi="Times New Roman" w:cs="Times New Roman"/>
                <w:i/>
                <w:color w:val="000000" w:themeColor="text1"/>
                <w:sz w:val="28"/>
                <w:szCs w:val="28"/>
              </w:rPr>
            </w:pPr>
            <w:r w:rsidRPr="00F63B3C">
              <w:rPr>
                <w:rFonts w:ascii="Times New Roman" w:hAnsi="Times New Roman" w:cs="Times New Roman"/>
                <w:i/>
                <w:color w:val="000000" w:themeColor="text1"/>
                <w:sz w:val="28"/>
                <w:szCs w:val="28"/>
              </w:rPr>
              <w:t>Câu 2: Dựa vào các dấu hiệu vi phạm pháp luật của từng chủ thể trong hoạt động 1, em hãy xác định các trách nhiệm pháp lí tương ứng?</w:t>
            </w:r>
          </w:p>
          <w:p w14:paraId="3C5BE8F9"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i/>
                <w:color w:val="000000" w:themeColor="text1"/>
                <w:sz w:val="28"/>
                <w:szCs w:val="28"/>
              </w:rPr>
              <w:t>Câu 3: Từ thông tin 2, theo em, việc áp dụng hình thức xử phạt cho các đối tượng vi phạm pháp luật có ý nghĩa như thế nào?</w:t>
            </w:r>
          </w:p>
          <w:p w14:paraId="2D0573B9"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2: Thực hiện nhiệm vụ học tập</w:t>
            </w:r>
          </w:p>
          <w:p w14:paraId="45353CD3"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Suy nghĩ cá nhân và trả lời câu hỏi</w:t>
            </w:r>
          </w:p>
          <w:p w14:paraId="266B4278"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3: Báo cáo kết quả và thảo luận</w:t>
            </w:r>
          </w:p>
          <w:p w14:paraId="7BE1CAEF"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Hs trả lời</w:t>
            </w:r>
          </w:p>
          <w:p w14:paraId="20332EC2"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Dự kiến</w:t>
            </w:r>
          </w:p>
          <w:p w14:paraId="66958CBC"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b/>
                <w:color w:val="000000" w:themeColor="text1"/>
                <w:sz w:val="28"/>
                <w:szCs w:val="28"/>
              </w:rPr>
              <w:t xml:space="preserve">Câu 1: </w:t>
            </w:r>
            <w:r w:rsidRPr="00F63B3C">
              <w:rPr>
                <w:rFonts w:ascii="Times New Roman" w:hAnsi="Times New Roman" w:cs="Times New Roman"/>
                <w:color w:val="000000" w:themeColor="text1"/>
                <w:sz w:val="28"/>
                <w:szCs w:val="28"/>
              </w:rPr>
              <w:t>Trách nhiệm pháp lí là hậu quả bất lợi mà cá nhân, tổ chức phải gánh chịu từ hành vi vi phạm pháp luật của mình do Nhà nước quy định</w:t>
            </w:r>
          </w:p>
          <w:p w14:paraId="1244F459"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Có 4 loại trách nhiệm pháp lí tương ứng với 4 loại vi phạm pháp luật</w:t>
            </w:r>
          </w:p>
          <w:p w14:paraId="7A5EAAF5"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Trách nhiệm hình sự:</w:t>
            </w:r>
          </w:p>
          <w:p w14:paraId="1CD174CA"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Là loại trách nhiệm pháp lý nghiêm khắc nhất.</w:t>
            </w:r>
          </w:p>
          <w:p w14:paraId="2A7A1F8F"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lastRenderedPageBreak/>
              <w:t>+ Do Tòa án áp dụng đối với người vi phạm hình sự.</w:t>
            </w:r>
          </w:p>
          <w:p w14:paraId="2A1970F1"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Mục đích: Tước hoặc hạn chế quyền, lợi ích của chủ thể phạm tội.</w:t>
            </w:r>
          </w:p>
          <w:p w14:paraId="2D0E85AC"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Trách nhiệm hành chính:</w:t>
            </w:r>
          </w:p>
          <w:p w14:paraId="212AF333"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Do các cơ quan nhà nước hoặc người có thẩm quyền áp dụng</w:t>
            </w:r>
          </w:p>
          <w:p w14:paraId="07C0AB98"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Đối tượng: Cơ quan, tổ chức, cá nhân vi phạm quy tắc quản lí hành chính nhà nước.</w:t>
            </w:r>
          </w:p>
          <w:p w14:paraId="0583A550"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Trách nhiệm kỉ luật:</w:t>
            </w:r>
          </w:p>
          <w:p w14:paraId="26699F4B"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Do thủ trưởng cơ quan, tổ chức áp dụng</w:t>
            </w:r>
          </w:p>
          <w:p w14:paraId="3D10C0AF"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Đối tượng: Cán bộ, công chức, viên chức, nhân viên thuộc thẩm quyền quản lí của mình khi họ vi phạm pháp luật.</w:t>
            </w:r>
          </w:p>
          <w:p w14:paraId="46BCDB81"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Trách nhiệm dân sự:</w:t>
            </w:r>
          </w:p>
          <w:p w14:paraId="563DCD36"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Do Tòa án hoặc các chủ thể khác áp dụng</w:t>
            </w:r>
          </w:p>
          <w:p w14:paraId="1BF6794B"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Đối tượng: Những chủ thể vi phạm pháp luật dân sự.</w:t>
            </w:r>
          </w:p>
          <w:p w14:paraId="59980291"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Mục đích: Khôi phục tình trạng ban đầu của các quyền dân sự bị vi phạm.</w:t>
            </w:r>
          </w:p>
          <w:p w14:paraId="37A76A17"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xml:space="preserve">Câu 2: </w:t>
            </w:r>
          </w:p>
          <w:tbl>
            <w:tblPr>
              <w:tblStyle w:val="TableGrid"/>
              <w:tblW w:w="0" w:type="auto"/>
              <w:tblLook w:val="04A0" w:firstRow="1" w:lastRow="0" w:firstColumn="1" w:lastColumn="0" w:noHBand="0" w:noVBand="1"/>
            </w:tblPr>
            <w:tblGrid>
              <w:gridCol w:w="727"/>
              <w:gridCol w:w="2069"/>
              <w:gridCol w:w="2368"/>
            </w:tblGrid>
            <w:tr w:rsidR="00F63B3C" w:rsidRPr="00F63B3C" w14:paraId="5A381C41" w14:textId="77777777" w:rsidTr="00F83B64">
              <w:tc>
                <w:tcPr>
                  <w:tcW w:w="732" w:type="dxa"/>
                </w:tcPr>
                <w:p w14:paraId="2C9DC009" w14:textId="77777777" w:rsidR="00D54E23" w:rsidRPr="00F63B3C" w:rsidRDefault="00D54E23"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TH</w:t>
                  </w:r>
                </w:p>
              </w:tc>
              <w:tc>
                <w:tcPr>
                  <w:tcW w:w="2126" w:type="dxa"/>
                </w:tcPr>
                <w:p w14:paraId="3ADCDE47" w14:textId="77777777" w:rsidR="00D54E23" w:rsidRPr="00F63B3C" w:rsidRDefault="00D54E23"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VPPL</w:t>
                  </w:r>
                </w:p>
              </w:tc>
              <w:tc>
                <w:tcPr>
                  <w:tcW w:w="2440" w:type="dxa"/>
                </w:tcPr>
                <w:p w14:paraId="46482ECC" w14:textId="77777777" w:rsidR="00D54E23" w:rsidRPr="00F63B3C" w:rsidRDefault="00D54E23"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TNPL</w:t>
                  </w:r>
                </w:p>
              </w:tc>
            </w:tr>
            <w:tr w:rsidR="00F63B3C" w:rsidRPr="00F63B3C" w14:paraId="65F0DB0A" w14:textId="77777777" w:rsidTr="00F83B64">
              <w:tc>
                <w:tcPr>
                  <w:tcW w:w="732" w:type="dxa"/>
                </w:tcPr>
                <w:p w14:paraId="35A0C2C7" w14:textId="77777777" w:rsidR="00D54E23" w:rsidRPr="00F63B3C" w:rsidRDefault="00D54E23"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1</w:t>
                  </w:r>
                </w:p>
              </w:tc>
              <w:tc>
                <w:tcPr>
                  <w:tcW w:w="2126" w:type="dxa"/>
                </w:tcPr>
                <w:p w14:paraId="735D2BF9"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Vi phạm hình sự</w:t>
                  </w:r>
                </w:p>
              </w:tc>
              <w:tc>
                <w:tcPr>
                  <w:tcW w:w="2440" w:type="dxa"/>
                </w:tcPr>
                <w:p w14:paraId="586CEDEF" w14:textId="77777777" w:rsidR="00D54E23" w:rsidRPr="00F63B3C" w:rsidRDefault="00D54E23"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Trách nhiệm hình sự</w:t>
                  </w:r>
                </w:p>
              </w:tc>
            </w:tr>
            <w:tr w:rsidR="00F63B3C" w:rsidRPr="00F63B3C" w14:paraId="06E3ED9E" w14:textId="77777777" w:rsidTr="00F83B64">
              <w:tc>
                <w:tcPr>
                  <w:tcW w:w="732" w:type="dxa"/>
                </w:tcPr>
                <w:p w14:paraId="640FFA14" w14:textId="77777777" w:rsidR="00D54E23" w:rsidRPr="00F63B3C" w:rsidRDefault="00D54E23"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2</w:t>
                  </w:r>
                </w:p>
              </w:tc>
              <w:tc>
                <w:tcPr>
                  <w:tcW w:w="2126" w:type="dxa"/>
                </w:tcPr>
                <w:p w14:paraId="53F9BD3D"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Vi phạm dân sự</w:t>
                  </w:r>
                </w:p>
              </w:tc>
              <w:tc>
                <w:tcPr>
                  <w:tcW w:w="2440" w:type="dxa"/>
                </w:tcPr>
                <w:p w14:paraId="2EDD9D2F"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Trách nhiệm dân sự</w:t>
                  </w:r>
                </w:p>
              </w:tc>
            </w:tr>
            <w:tr w:rsidR="00F63B3C" w:rsidRPr="00F63B3C" w14:paraId="7CE23321" w14:textId="77777777" w:rsidTr="00F83B64">
              <w:tc>
                <w:tcPr>
                  <w:tcW w:w="732" w:type="dxa"/>
                </w:tcPr>
                <w:p w14:paraId="711F7C32" w14:textId="77777777" w:rsidR="00D54E23" w:rsidRPr="00F63B3C" w:rsidRDefault="00D54E23"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3</w:t>
                  </w:r>
                </w:p>
              </w:tc>
              <w:tc>
                <w:tcPr>
                  <w:tcW w:w="2126" w:type="dxa"/>
                </w:tcPr>
                <w:p w14:paraId="5FEC7409"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Vi phạm kỉ luật</w:t>
                  </w:r>
                </w:p>
              </w:tc>
              <w:tc>
                <w:tcPr>
                  <w:tcW w:w="2440" w:type="dxa"/>
                </w:tcPr>
                <w:p w14:paraId="0D2C7070"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Trách nhiệm kỉ luật</w:t>
                  </w:r>
                </w:p>
              </w:tc>
            </w:tr>
            <w:tr w:rsidR="00F63B3C" w:rsidRPr="00F63B3C" w14:paraId="75B3EA31" w14:textId="77777777" w:rsidTr="00F83B64">
              <w:tc>
                <w:tcPr>
                  <w:tcW w:w="732" w:type="dxa"/>
                </w:tcPr>
                <w:p w14:paraId="0CD06CE8" w14:textId="77777777" w:rsidR="00D54E23" w:rsidRPr="00F63B3C" w:rsidRDefault="00D54E23" w:rsidP="00F63B3C">
                  <w:pPr>
                    <w:spacing w:after="120"/>
                    <w:jc w:val="center"/>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4</w:t>
                  </w:r>
                </w:p>
              </w:tc>
              <w:tc>
                <w:tcPr>
                  <w:tcW w:w="2126" w:type="dxa"/>
                </w:tcPr>
                <w:p w14:paraId="32EEB3C2"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Vi phạm hành chính</w:t>
                  </w:r>
                </w:p>
              </w:tc>
              <w:tc>
                <w:tcPr>
                  <w:tcW w:w="2440" w:type="dxa"/>
                </w:tcPr>
                <w:p w14:paraId="0A72EB27"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Trách nhiệm hành chính</w:t>
                  </w:r>
                </w:p>
              </w:tc>
            </w:tr>
          </w:tbl>
          <w:p w14:paraId="122C4E64" w14:textId="77777777" w:rsidR="00D54E23"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sym w:font="Wingdings" w:char="F0E0"/>
            </w:r>
            <w:r w:rsidRPr="00F63B3C">
              <w:rPr>
                <w:rFonts w:ascii="Times New Roman" w:hAnsi="Times New Roman" w:cs="Times New Roman"/>
                <w:color w:val="000000" w:themeColor="text1"/>
                <w:sz w:val="28"/>
                <w:szCs w:val="28"/>
              </w:rPr>
              <w:t xml:space="preserve"> Tương ứng vi phạm pháp luật nào sẽ là trách nhiệm pháp lí đó</w:t>
            </w:r>
          </w:p>
          <w:p w14:paraId="48C81E15"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b/>
                <w:color w:val="000000" w:themeColor="text1"/>
                <w:sz w:val="28"/>
                <w:szCs w:val="28"/>
              </w:rPr>
              <w:t>Câu 3:</w:t>
            </w:r>
            <w:r w:rsidRPr="00F63B3C">
              <w:rPr>
                <w:rFonts w:ascii="Times New Roman" w:hAnsi="Times New Roman" w:cs="Times New Roman"/>
                <w:color w:val="000000" w:themeColor="text1"/>
                <w:sz w:val="28"/>
                <w:szCs w:val="28"/>
              </w:rPr>
              <w:t xml:space="preserve"> Ý nghĩa của việc áp dụng các hình thức xử phạt cho các đối tượng vi phạm pháp luật:</w:t>
            </w:r>
          </w:p>
          <w:p w14:paraId="4036D79B"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Buộc các chủ thể chấm dứt hành vi vi phạm pháp luật</w:t>
            </w:r>
          </w:p>
          <w:p w14:paraId="12FA3632"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lastRenderedPageBreak/>
              <w:t>- Giáo dục, răn đe mọi người; nâng cao ý thức tôn trọng pháp luật</w:t>
            </w:r>
          </w:p>
          <w:p w14:paraId="23FDCA52"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Củng cố niềm tin của nhân dân vào tính nghiêm minh của pháp luật</w:t>
            </w:r>
          </w:p>
          <w:p w14:paraId="5A47816E" w14:textId="77777777" w:rsidR="00D54E23"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4: Đánh giá kết quả thực hiện nhiệm vụ</w:t>
            </w:r>
          </w:p>
          <w:p w14:paraId="043D4A68" w14:textId="77777777" w:rsidR="000D0EAE" w:rsidRPr="00F63B3C" w:rsidRDefault="00F83B64" w:rsidP="00F63B3C">
            <w:pPr>
              <w:spacing w:after="120"/>
              <w:jc w:val="both"/>
              <w:rPr>
                <w:rFonts w:ascii="Times New Roman" w:eastAsia="Times New Roman" w:hAnsi="Times New Roman" w:cs="Times New Roman"/>
                <w:color w:val="000000" w:themeColor="text1"/>
                <w:sz w:val="28"/>
                <w:szCs w:val="28"/>
                <w:lang w:val="pt-BR"/>
              </w:rPr>
            </w:pPr>
            <w:r w:rsidRPr="00F63B3C">
              <w:rPr>
                <w:rFonts w:ascii="Times New Roman" w:eastAsia="Times New Roman" w:hAnsi="Times New Roman" w:cs="Times New Roman"/>
                <w:color w:val="000000" w:themeColor="text1"/>
                <w:sz w:val="28"/>
                <w:szCs w:val="28"/>
                <w:lang w:val="vi-VN"/>
              </w:rPr>
              <w:t>-</w:t>
            </w:r>
            <w:r w:rsidRPr="00F63B3C">
              <w:rPr>
                <w:rFonts w:ascii="Times New Roman" w:eastAsia="Times New Roman" w:hAnsi="Times New Roman" w:cs="Times New Roman"/>
                <w:color w:val="000000" w:themeColor="text1"/>
                <w:sz w:val="28"/>
                <w:szCs w:val="28"/>
                <w:lang w:val="pt-BR"/>
              </w:rPr>
              <w:t>Gv sửa chữa, đánh giá, rút kinh nghiệm, chốt kiến thức.</w:t>
            </w:r>
          </w:p>
        </w:tc>
        <w:tc>
          <w:tcPr>
            <w:tcW w:w="3826" w:type="dxa"/>
          </w:tcPr>
          <w:p w14:paraId="3E5C2B68" w14:textId="77777777" w:rsidR="000D0EAE" w:rsidRPr="00F63B3C" w:rsidRDefault="00D54E23"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2. Trách nhiệm pháp lí</w:t>
            </w:r>
          </w:p>
          <w:p w14:paraId="70FA1463" w14:textId="77777777" w:rsidR="00F83B64" w:rsidRPr="00F63B3C" w:rsidRDefault="00F83B64" w:rsidP="00F63B3C">
            <w:pPr>
              <w:spacing w:after="120"/>
              <w:rPr>
                <w:rFonts w:ascii="Times New Roman" w:hAnsi="Times New Roman" w:cs="Times New Roman"/>
                <w:b/>
                <w:color w:val="000000" w:themeColor="text1"/>
                <w:sz w:val="28"/>
                <w:szCs w:val="28"/>
              </w:rPr>
            </w:pPr>
          </w:p>
          <w:p w14:paraId="44ED117A" w14:textId="77777777" w:rsidR="00F83B64" w:rsidRPr="00F63B3C" w:rsidRDefault="00F83B64" w:rsidP="00F63B3C">
            <w:pPr>
              <w:spacing w:after="120"/>
              <w:rPr>
                <w:rFonts w:ascii="Times New Roman" w:hAnsi="Times New Roman" w:cs="Times New Roman"/>
                <w:b/>
                <w:color w:val="000000" w:themeColor="text1"/>
                <w:sz w:val="28"/>
                <w:szCs w:val="28"/>
              </w:rPr>
            </w:pPr>
          </w:p>
          <w:p w14:paraId="55C4445E" w14:textId="77777777" w:rsidR="00F83B64" w:rsidRPr="00F63B3C" w:rsidRDefault="00F83B64" w:rsidP="00F63B3C">
            <w:pPr>
              <w:spacing w:after="120"/>
              <w:rPr>
                <w:rFonts w:ascii="Times New Roman" w:hAnsi="Times New Roman" w:cs="Times New Roman"/>
                <w:b/>
                <w:color w:val="000000" w:themeColor="text1"/>
                <w:sz w:val="28"/>
                <w:szCs w:val="28"/>
              </w:rPr>
            </w:pPr>
          </w:p>
          <w:p w14:paraId="657FBC30" w14:textId="77777777" w:rsidR="00F83B64" w:rsidRPr="00F63B3C" w:rsidRDefault="00F83B64" w:rsidP="00F63B3C">
            <w:pPr>
              <w:spacing w:after="120"/>
              <w:rPr>
                <w:rFonts w:ascii="Times New Roman" w:hAnsi="Times New Roman" w:cs="Times New Roman"/>
                <w:b/>
                <w:color w:val="000000" w:themeColor="text1"/>
                <w:sz w:val="28"/>
                <w:szCs w:val="28"/>
              </w:rPr>
            </w:pPr>
          </w:p>
          <w:p w14:paraId="706368CF" w14:textId="77777777" w:rsidR="00F83B64" w:rsidRPr="00F63B3C" w:rsidRDefault="00F83B64" w:rsidP="00F63B3C">
            <w:pPr>
              <w:spacing w:after="120"/>
              <w:rPr>
                <w:rFonts w:ascii="Times New Roman" w:hAnsi="Times New Roman" w:cs="Times New Roman"/>
                <w:b/>
                <w:color w:val="000000" w:themeColor="text1"/>
                <w:sz w:val="28"/>
                <w:szCs w:val="28"/>
              </w:rPr>
            </w:pPr>
          </w:p>
          <w:p w14:paraId="30B8B234" w14:textId="77777777" w:rsidR="00F83B64" w:rsidRPr="00F63B3C" w:rsidRDefault="00F83B64" w:rsidP="00F63B3C">
            <w:pPr>
              <w:spacing w:after="120"/>
              <w:rPr>
                <w:rFonts w:ascii="Times New Roman" w:hAnsi="Times New Roman" w:cs="Times New Roman"/>
                <w:b/>
                <w:color w:val="000000" w:themeColor="text1"/>
                <w:sz w:val="28"/>
                <w:szCs w:val="28"/>
              </w:rPr>
            </w:pPr>
          </w:p>
          <w:p w14:paraId="38994909" w14:textId="77777777" w:rsidR="00F83B64" w:rsidRPr="00F63B3C" w:rsidRDefault="00F83B64" w:rsidP="00F63B3C">
            <w:pPr>
              <w:spacing w:after="120"/>
              <w:rPr>
                <w:rFonts w:ascii="Times New Roman" w:hAnsi="Times New Roman" w:cs="Times New Roman"/>
                <w:b/>
                <w:color w:val="000000" w:themeColor="text1"/>
                <w:sz w:val="28"/>
                <w:szCs w:val="28"/>
              </w:rPr>
            </w:pPr>
          </w:p>
          <w:p w14:paraId="6B93B76F" w14:textId="77777777" w:rsidR="00F83B64" w:rsidRPr="00F63B3C" w:rsidRDefault="00F83B64" w:rsidP="00F63B3C">
            <w:pPr>
              <w:spacing w:after="120"/>
              <w:rPr>
                <w:rFonts w:ascii="Times New Roman" w:hAnsi="Times New Roman" w:cs="Times New Roman"/>
                <w:b/>
                <w:color w:val="000000" w:themeColor="text1"/>
                <w:sz w:val="28"/>
                <w:szCs w:val="28"/>
              </w:rPr>
            </w:pPr>
          </w:p>
          <w:p w14:paraId="1CF0FD03" w14:textId="77777777" w:rsidR="00F83B64" w:rsidRPr="00F63B3C" w:rsidRDefault="00F83B64" w:rsidP="00F63B3C">
            <w:pPr>
              <w:spacing w:after="120"/>
              <w:rPr>
                <w:rFonts w:ascii="Times New Roman" w:hAnsi="Times New Roman" w:cs="Times New Roman"/>
                <w:b/>
                <w:color w:val="000000" w:themeColor="text1"/>
                <w:sz w:val="28"/>
                <w:szCs w:val="28"/>
              </w:rPr>
            </w:pPr>
          </w:p>
          <w:p w14:paraId="64270DEA" w14:textId="77777777" w:rsidR="00F83B64" w:rsidRPr="00F63B3C" w:rsidRDefault="00F83B64" w:rsidP="00F63B3C">
            <w:pPr>
              <w:spacing w:after="120"/>
              <w:rPr>
                <w:rFonts w:ascii="Times New Roman" w:hAnsi="Times New Roman" w:cs="Times New Roman"/>
                <w:b/>
                <w:color w:val="000000" w:themeColor="text1"/>
                <w:sz w:val="28"/>
                <w:szCs w:val="28"/>
              </w:rPr>
            </w:pPr>
          </w:p>
          <w:p w14:paraId="494DC231" w14:textId="77777777" w:rsidR="00F83B64" w:rsidRPr="00F63B3C" w:rsidRDefault="00F83B64" w:rsidP="00F63B3C">
            <w:pPr>
              <w:spacing w:after="120"/>
              <w:rPr>
                <w:rFonts w:ascii="Times New Roman" w:hAnsi="Times New Roman" w:cs="Times New Roman"/>
                <w:b/>
                <w:color w:val="000000" w:themeColor="text1"/>
                <w:sz w:val="28"/>
                <w:szCs w:val="28"/>
              </w:rPr>
            </w:pPr>
          </w:p>
          <w:p w14:paraId="471FB920" w14:textId="77777777" w:rsidR="00F83B64" w:rsidRPr="00F63B3C" w:rsidRDefault="00F83B64" w:rsidP="00F63B3C">
            <w:pPr>
              <w:spacing w:after="120"/>
              <w:rPr>
                <w:rFonts w:ascii="Times New Roman" w:hAnsi="Times New Roman" w:cs="Times New Roman"/>
                <w:b/>
                <w:color w:val="000000" w:themeColor="text1"/>
                <w:sz w:val="28"/>
                <w:szCs w:val="28"/>
              </w:rPr>
            </w:pPr>
          </w:p>
          <w:p w14:paraId="270DECF9" w14:textId="77777777" w:rsidR="00F83B64" w:rsidRPr="00F63B3C" w:rsidRDefault="00F83B64" w:rsidP="00F63B3C">
            <w:pPr>
              <w:spacing w:after="120"/>
              <w:rPr>
                <w:rFonts w:ascii="Times New Roman" w:hAnsi="Times New Roman" w:cs="Times New Roman"/>
                <w:b/>
                <w:color w:val="000000" w:themeColor="text1"/>
                <w:sz w:val="28"/>
                <w:szCs w:val="28"/>
              </w:rPr>
            </w:pPr>
          </w:p>
          <w:p w14:paraId="5C48D8F5" w14:textId="77777777" w:rsidR="00F83B64" w:rsidRPr="00F63B3C" w:rsidRDefault="00F83B64" w:rsidP="00F63B3C">
            <w:pPr>
              <w:spacing w:after="120"/>
              <w:rPr>
                <w:rFonts w:ascii="Times New Roman" w:hAnsi="Times New Roman" w:cs="Times New Roman"/>
                <w:b/>
                <w:color w:val="000000" w:themeColor="text1"/>
                <w:sz w:val="28"/>
                <w:szCs w:val="28"/>
              </w:rPr>
            </w:pPr>
          </w:p>
          <w:p w14:paraId="71B81A4C" w14:textId="77777777" w:rsidR="00F83B64" w:rsidRPr="00F63B3C" w:rsidRDefault="00F83B64" w:rsidP="00F63B3C">
            <w:pPr>
              <w:spacing w:after="120"/>
              <w:rPr>
                <w:rFonts w:ascii="Times New Roman" w:hAnsi="Times New Roman" w:cs="Times New Roman"/>
                <w:b/>
                <w:color w:val="000000" w:themeColor="text1"/>
                <w:sz w:val="28"/>
                <w:szCs w:val="28"/>
              </w:rPr>
            </w:pPr>
          </w:p>
          <w:p w14:paraId="3ED5DA02" w14:textId="77777777" w:rsidR="00F83B64" w:rsidRPr="00F63B3C" w:rsidRDefault="00F83B64" w:rsidP="00F63B3C">
            <w:pPr>
              <w:spacing w:after="120"/>
              <w:rPr>
                <w:rFonts w:ascii="Times New Roman" w:hAnsi="Times New Roman" w:cs="Times New Roman"/>
                <w:b/>
                <w:color w:val="000000" w:themeColor="text1"/>
                <w:sz w:val="28"/>
                <w:szCs w:val="28"/>
              </w:rPr>
            </w:pPr>
          </w:p>
          <w:p w14:paraId="2D195712" w14:textId="77777777" w:rsidR="00F83B64" w:rsidRPr="00F63B3C" w:rsidRDefault="00F83B64" w:rsidP="00F63B3C">
            <w:pPr>
              <w:spacing w:after="120"/>
              <w:rPr>
                <w:rFonts w:ascii="Times New Roman" w:hAnsi="Times New Roman" w:cs="Times New Roman"/>
                <w:b/>
                <w:color w:val="000000" w:themeColor="text1"/>
                <w:sz w:val="28"/>
                <w:szCs w:val="28"/>
              </w:rPr>
            </w:pPr>
          </w:p>
          <w:p w14:paraId="402E06EF" w14:textId="77777777" w:rsidR="00F83B64" w:rsidRPr="00F63B3C" w:rsidRDefault="00F83B64" w:rsidP="00F63B3C">
            <w:pPr>
              <w:spacing w:after="120"/>
              <w:rPr>
                <w:rFonts w:ascii="Times New Roman" w:hAnsi="Times New Roman" w:cs="Times New Roman"/>
                <w:b/>
                <w:color w:val="000000" w:themeColor="text1"/>
                <w:sz w:val="28"/>
                <w:szCs w:val="28"/>
              </w:rPr>
            </w:pPr>
          </w:p>
          <w:p w14:paraId="40CCDDE9" w14:textId="77777777" w:rsidR="00F83B64" w:rsidRPr="00F63B3C" w:rsidRDefault="00F83B64" w:rsidP="00F63B3C">
            <w:pPr>
              <w:spacing w:after="120"/>
              <w:rPr>
                <w:rFonts w:ascii="Times New Roman" w:hAnsi="Times New Roman" w:cs="Times New Roman"/>
                <w:b/>
                <w:color w:val="000000" w:themeColor="text1"/>
                <w:sz w:val="28"/>
                <w:szCs w:val="28"/>
              </w:rPr>
            </w:pPr>
          </w:p>
          <w:p w14:paraId="0E69FA61"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b/>
                <w:color w:val="000000" w:themeColor="text1"/>
                <w:sz w:val="28"/>
                <w:szCs w:val="28"/>
              </w:rPr>
              <w:t xml:space="preserve">- Khái niệm: </w:t>
            </w:r>
            <w:r w:rsidRPr="00F63B3C">
              <w:rPr>
                <w:rFonts w:ascii="Times New Roman" w:hAnsi="Times New Roman" w:cs="Times New Roman"/>
                <w:color w:val="000000" w:themeColor="text1"/>
                <w:sz w:val="28"/>
                <w:szCs w:val="28"/>
              </w:rPr>
              <w:t>Trách nhiệm pháp lí là hậu quả bất lợi mà cá nhân, tổ chức phải gánh chịu từ hành vi vi phạm pháp luật của mình do Nhà nước quy định</w:t>
            </w:r>
          </w:p>
          <w:p w14:paraId="12B720B3"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lastRenderedPageBreak/>
              <w:t>- Có 4 loại trách nhiệm pháp lí tương ứng với 4 loại vi phạm pháp luật:</w:t>
            </w:r>
          </w:p>
          <w:p w14:paraId="166E351E"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Trách nhiệm hình sự</w:t>
            </w:r>
          </w:p>
          <w:p w14:paraId="1CF87B52"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Trách nhiệm hành chính</w:t>
            </w:r>
          </w:p>
          <w:p w14:paraId="039FADD8"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Trách nhiệm dân sự</w:t>
            </w:r>
          </w:p>
          <w:p w14:paraId="1FDCDBA9"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Trách nhiệm hành chính</w:t>
            </w:r>
          </w:p>
          <w:p w14:paraId="76E3B1F7" w14:textId="77777777" w:rsidR="00F83B64" w:rsidRPr="00F63B3C" w:rsidRDefault="00F83B64" w:rsidP="00F63B3C">
            <w:pPr>
              <w:spacing w:after="120"/>
              <w:rPr>
                <w:rFonts w:ascii="Times New Roman" w:hAnsi="Times New Roman" w:cs="Times New Roman"/>
                <w:color w:val="000000" w:themeColor="text1"/>
                <w:sz w:val="28"/>
                <w:szCs w:val="28"/>
              </w:rPr>
            </w:pPr>
          </w:p>
          <w:p w14:paraId="182F4D30" w14:textId="77777777" w:rsidR="00F83B64" w:rsidRPr="00F63B3C" w:rsidRDefault="00F83B64" w:rsidP="00F63B3C">
            <w:pPr>
              <w:spacing w:after="120"/>
              <w:rPr>
                <w:rFonts w:ascii="Times New Roman" w:hAnsi="Times New Roman" w:cs="Times New Roman"/>
                <w:color w:val="000000" w:themeColor="text1"/>
                <w:sz w:val="28"/>
                <w:szCs w:val="28"/>
              </w:rPr>
            </w:pPr>
          </w:p>
          <w:p w14:paraId="69B0F909" w14:textId="77777777" w:rsidR="00F83B64" w:rsidRPr="00F63B3C" w:rsidRDefault="00F83B64" w:rsidP="00F63B3C">
            <w:pPr>
              <w:spacing w:after="120"/>
              <w:rPr>
                <w:rFonts w:ascii="Times New Roman" w:hAnsi="Times New Roman" w:cs="Times New Roman"/>
                <w:color w:val="000000" w:themeColor="text1"/>
                <w:sz w:val="28"/>
                <w:szCs w:val="28"/>
              </w:rPr>
            </w:pPr>
          </w:p>
          <w:p w14:paraId="454EBCDD" w14:textId="77777777" w:rsidR="00F83B64" w:rsidRPr="00F63B3C" w:rsidRDefault="00F83B64" w:rsidP="00F63B3C">
            <w:pPr>
              <w:spacing w:after="120"/>
              <w:rPr>
                <w:rFonts w:ascii="Times New Roman" w:hAnsi="Times New Roman" w:cs="Times New Roman"/>
                <w:color w:val="000000" w:themeColor="text1"/>
                <w:sz w:val="28"/>
                <w:szCs w:val="28"/>
              </w:rPr>
            </w:pPr>
          </w:p>
          <w:p w14:paraId="78B04804" w14:textId="77777777" w:rsidR="00F83B64" w:rsidRPr="00F63B3C" w:rsidRDefault="00F83B64" w:rsidP="00F63B3C">
            <w:pPr>
              <w:spacing w:after="120"/>
              <w:rPr>
                <w:rFonts w:ascii="Times New Roman" w:hAnsi="Times New Roman" w:cs="Times New Roman"/>
                <w:color w:val="000000" w:themeColor="text1"/>
                <w:sz w:val="28"/>
                <w:szCs w:val="28"/>
              </w:rPr>
            </w:pPr>
          </w:p>
          <w:p w14:paraId="1DC7CA93" w14:textId="77777777" w:rsidR="00F83B64" w:rsidRPr="00F63B3C" w:rsidRDefault="00F83B64" w:rsidP="00F63B3C">
            <w:pPr>
              <w:spacing w:after="120"/>
              <w:rPr>
                <w:rFonts w:ascii="Times New Roman" w:hAnsi="Times New Roman" w:cs="Times New Roman"/>
                <w:color w:val="000000" w:themeColor="text1"/>
                <w:sz w:val="28"/>
                <w:szCs w:val="28"/>
              </w:rPr>
            </w:pPr>
          </w:p>
          <w:p w14:paraId="14B32C77" w14:textId="77777777" w:rsidR="00F83B64" w:rsidRPr="00F63B3C" w:rsidRDefault="00F83B64" w:rsidP="00F63B3C">
            <w:pPr>
              <w:spacing w:after="120"/>
              <w:rPr>
                <w:rFonts w:ascii="Times New Roman" w:hAnsi="Times New Roman" w:cs="Times New Roman"/>
                <w:color w:val="000000" w:themeColor="text1"/>
                <w:sz w:val="28"/>
                <w:szCs w:val="28"/>
              </w:rPr>
            </w:pPr>
          </w:p>
          <w:p w14:paraId="38BD9A83" w14:textId="77777777" w:rsidR="00F83B64" w:rsidRPr="00F63B3C" w:rsidRDefault="00F83B64" w:rsidP="00F63B3C">
            <w:pPr>
              <w:spacing w:after="120"/>
              <w:rPr>
                <w:rFonts w:ascii="Times New Roman" w:hAnsi="Times New Roman" w:cs="Times New Roman"/>
                <w:color w:val="000000" w:themeColor="text1"/>
                <w:sz w:val="28"/>
                <w:szCs w:val="28"/>
              </w:rPr>
            </w:pPr>
          </w:p>
          <w:p w14:paraId="5CDD5FCA" w14:textId="77777777" w:rsidR="00F83B64" w:rsidRPr="00F63B3C" w:rsidRDefault="00F83B64" w:rsidP="00F63B3C">
            <w:pPr>
              <w:spacing w:after="120"/>
              <w:rPr>
                <w:rFonts w:ascii="Times New Roman" w:hAnsi="Times New Roman" w:cs="Times New Roman"/>
                <w:color w:val="000000" w:themeColor="text1"/>
                <w:sz w:val="28"/>
                <w:szCs w:val="28"/>
              </w:rPr>
            </w:pPr>
          </w:p>
          <w:p w14:paraId="33B0BE2C" w14:textId="77777777" w:rsidR="00F83B64" w:rsidRPr="00F63B3C" w:rsidRDefault="00F83B64" w:rsidP="00F63B3C">
            <w:pPr>
              <w:spacing w:after="120"/>
              <w:rPr>
                <w:rFonts w:ascii="Times New Roman" w:hAnsi="Times New Roman" w:cs="Times New Roman"/>
                <w:color w:val="000000" w:themeColor="text1"/>
                <w:sz w:val="28"/>
                <w:szCs w:val="28"/>
              </w:rPr>
            </w:pPr>
          </w:p>
          <w:p w14:paraId="1E7C6625" w14:textId="77777777" w:rsidR="00F83B64" w:rsidRPr="00F63B3C" w:rsidRDefault="00F83B64" w:rsidP="00F63B3C">
            <w:pPr>
              <w:spacing w:after="120"/>
              <w:rPr>
                <w:rFonts w:ascii="Times New Roman" w:hAnsi="Times New Roman" w:cs="Times New Roman"/>
                <w:color w:val="000000" w:themeColor="text1"/>
                <w:sz w:val="28"/>
                <w:szCs w:val="28"/>
              </w:rPr>
            </w:pPr>
          </w:p>
          <w:p w14:paraId="256749D9" w14:textId="77777777" w:rsidR="00F83B64" w:rsidRPr="00F63B3C" w:rsidRDefault="00F83B64" w:rsidP="00F63B3C">
            <w:pPr>
              <w:spacing w:after="120"/>
              <w:rPr>
                <w:rFonts w:ascii="Times New Roman" w:hAnsi="Times New Roman" w:cs="Times New Roman"/>
                <w:color w:val="000000" w:themeColor="text1"/>
                <w:sz w:val="28"/>
                <w:szCs w:val="28"/>
              </w:rPr>
            </w:pPr>
          </w:p>
          <w:p w14:paraId="0688CA59" w14:textId="77777777" w:rsidR="00F83B64" w:rsidRPr="00F63B3C" w:rsidRDefault="00F83B64" w:rsidP="00F63B3C">
            <w:pPr>
              <w:spacing w:after="120"/>
              <w:rPr>
                <w:rFonts w:ascii="Times New Roman" w:hAnsi="Times New Roman" w:cs="Times New Roman"/>
                <w:color w:val="000000" w:themeColor="text1"/>
                <w:sz w:val="28"/>
                <w:szCs w:val="28"/>
              </w:rPr>
            </w:pPr>
          </w:p>
          <w:p w14:paraId="48C77ADE" w14:textId="77777777" w:rsidR="00F83B64" w:rsidRPr="00F63B3C" w:rsidRDefault="00F83B64" w:rsidP="00F63B3C">
            <w:pPr>
              <w:spacing w:after="120"/>
              <w:rPr>
                <w:rFonts w:ascii="Times New Roman" w:hAnsi="Times New Roman" w:cs="Times New Roman"/>
                <w:color w:val="000000" w:themeColor="text1"/>
                <w:sz w:val="28"/>
                <w:szCs w:val="28"/>
              </w:rPr>
            </w:pPr>
          </w:p>
          <w:p w14:paraId="27C17BE1" w14:textId="77777777" w:rsidR="00F83B64" w:rsidRPr="00F63B3C" w:rsidRDefault="00F83B64" w:rsidP="00F63B3C">
            <w:pPr>
              <w:spacing w:after="120"/>
              <w:rPr>
                <w:rFonts w:ascii="Times New Roman" w:hAnsi="Times New Roman" w:cs="Times New Roman"/>
                <w:color w:val="000000" w:themeColor="text1"/>
                <w:sz w:val="28"/>
                <w:szCs w:val="28"/>
              </w:rPr>
            </w:pPr>
          </w:p>
          <w:p w14:paraId="44BA296D" w14:textId="77777777" w:rsidR="00F83B64" w:rsidRPr="00F63B3C" w:rsidRDefault="00F83B64" w:rsidP="00F63B3C">
            <w:pPr>
              <w:spacing w:after="120"/>
              <w:rPr>
                <w:rFonts w:ascii="Times New Roman" w:hAnsi="Times New Roman" w:cs="Times New Roman"/>
                <w:color w:val="000000" w:themeColor="text1"/>
                <w:sz w:val="28"/>
                <w:szCs w:val="28"/>
              </w:rPr>
            </w:pPr>
          </w:p>
          <w:p w14:paraId="34D40766" w14:textId="77777777" w:rsidR="00F83B64" w:rsidRPr="00F63B3C" w:rsidRDefault="00F83B64" w:rsidP="00F63B3C">
            <w:pPr>
              <w:spacing w:after="120"/>
              <w:rPr>
                <w:rFonts w:ascii="Times New Roman" w:hAnsi="Times New Roman" w:cs="Times New Roman"/>
                <w:color w:val="000000" w:themeColor="text1"/>
                <w:sz w:val="28"/>
                <w:szCs w:val="28"/>
              </w:rPr>
            </w:pPr>
          </w:p>
          <w:p w14:paraId="452CB4DD" w14:textId="77777777" w:rsidR="00F83B64" w:rsidRPr="00F63B3C" w:rsidRDefault="00F83B64" w:rsidP="00F63B3C">
            <w:pPr>
              <w:spacing w:after="120"/>
              <w:rPr>
                <w:rFonts w:ascii="Times New Roman" w:hAnsi="Times New Roman" w:cs="Times New Roman"/>
                <w:color w:val="000000" w:themeColor="text1"/>
                <w:sz w:val="28"/>
                <w:szCs w:val="28"/>
              </w:rPr>
            </w:pPr>
          </w:p>
          <w:p w14:paraId="5F234FD6" w14:textId="77777777" w:rsidR="00F83B64" w:rsidRPr="00F63B3C" w:rsidRDefault="00F83B64" w:rsidP="00F63B3C">
            <w:pPr>
              <w:spacing w:after="120"/>
              <w:rPr>
                <w:rFonts w:ascii="Times New Roman" w:hAnsi="Times New Roman" w:cs="Times New Roman"/>
                <w:color w:val="000000" w:themeColor="text1"/>
                <w:sz w:val="28"/>
                <w:szCs w:val="28"/>
              </w:rPr>
            </w:pPr>
          </w:p>
          <w:p w14:paraId="68BA9E81" w14:textId="77777777" w:rsidR="00F83B64" w:rsidRPr="00F63B3C" w:rsidRDefault="00F83B64" w:rsidP="00F63B3C">
            <w:pPr>
              <w:spacing w:after="120"/>
              <w:rPr>
                <w:rFonts w:ascii="Times New Roman" w:hAnsi="Times New Roman" w:cs="Times New Roman"/>
                <w:color w:val="000000" w:themeColor="text1"/>
                <w:sz w:val="28"/>
                <w:szCs w:val="28"/>
              </w:rPr>
            </w:pPr>
          </w:p>
          <w:p w14:paraId="5A5FABEE" w14:textId="77777777" w:rsidR="00F83B64" w:rsidRPr="00F63B3C" w:rsidRDefault="00F83B64" w:rsidP="00F63B3C">
            <w:pPr>
              <w:spacing w:after="120"/>
              <w:rPr>
                <w:rFonts w:ascii="Times New Roman" w:hAnsi="Times New Roman" w:cs="Times New Roman"/>
                <w:color w:val="000000" w:themeColor="text1"/>
                <w:sz w:val="28"/>
                <w:szCs w:val="28"/>
              </w:rPr>
            </w:pPr>
          </w:p>
          <w:p w14:paraId="2353A6F9" w14:textId="77777777" w:rsidR="00F83B64" w:rsidRPr="00F63B3C" w:rsidRDefault="00F83B64" w:rsidP="00F63B3C">
            <w:pPr>
              <w:spacing w:after="120"/>
              <w:rPr>
                <w:rFonts w:ascii="Times New Roman" w:hAnsi="Times New Roman" w:cs="Times New Roman"/>
                <w:color w:val="000000" w:themeColor="text1"/>
                <w:sz w:val="28"/>
                <w:szCs w:val="28"/>
              </w:rPr>
            </w:pPr>
          </w:p>
          <w:p w14:paraId="5B396C4E" w14:textId="77777777" w:rsidR="00F83B64" w:rsidRPr="00F63B3C" w:rsidRDefault="00F83B64" w:rsidP="00F63B3C">
            <w:pPr>
              <w:spacing w:after="120"/>
              <w:rPr>
                <w:rFonts w:ascii="Times New Roman" w:hAnsi="Times New Roman" w:cs="Times New Roman"/>
                <w:color w:val="000000" w:themeColor="text1"/>
                <w:sz w:val="28"/>
                <w:szCs w:val="28"/>
              </w:rPr>
            </w:pPr>
          </w:p>
          <w:p w14:paraId="44FCE1F9" w14:textId="77777777" w:rsidR="00F83B64" w:rsidRPr="00F63B3C" w:rsidRDefault="00F83B64" w:rsidP="00F63B3C">
            <w:pPr>
              <w:spacing w:after="120"/>
              <w:rPr>
                <w:rFonts w:ascii="Times New Roman" w:hAnsi="Times New Roman" w:cs="Times New Roman"/>
                <w:color w:val="000000" w:themeColor="text1"/>
                <w:sz w:val="28"/>
                <w:szCs w:val="28"/>
              </w:rPr>
            </w:pPr>
          </w:p>
          <w:p w14:paraId="3475EE0A" w14:textId="77777777" w:rsidR="00F83B64" w:rsidRPr="00F63B3C" w:rsidRDefault="00F83B64" w:rsidP="00F63B3C">
            <w:pPr>
              <w:spacing w:after="120"/>
              <w:rPr>
                <w:rFonts w:ascii="Times New Roman" w:hAnsi="Times New Roman" w:cs="Times New Roman"/>
                <w:color w:val="000000" w:themeColor="text1"/>
                <w:sz w:val="28"/>
                <w:szCs w:val="28"/>
              </w:rPr>
            </w:pPr>
          </w:p>
          <w:p w14:paraId="2B39D4A5" w14:textId="77777777" w:rsidR="00F83B64" w:rsidRPr="00F63B3C" w:rsidRDefault="00F83B64" w:rsidP="00F63B3C">
            <w:pPr>
              <w:spacing w:after="120"/>
              <w:rPr>
                <w:rFonts w:ascii="Times New Roman" w:hAnsi="Times New Roman" w:cs="Times New Roman"/>
                <w:color w:val="000000" w:themeColor="text1"/>
                <w:sz w:val="28"/>
                <w:szCs w:val="28"/>
              </w:rPr>
            </w:pPr>
          </w:p>
          <w:p w14:paraId="649F7DB4" w14:textId="77777777" w:rsidR="00F83B64" w:rsidRPr="00F63B3C" w:rsidRDefault="00F83B64" w:rsidP="00F63B3C">
            <w:pPr>
              <w:spacing w:after="120"/>
              <w:rPr>
                <w:rFonts w:ascii="Times New Roman" w:hAnsi="Times New Roman" w:cs="Times New Roman"/>
                <w:color w:val="000000" w:themeColor="text1"/>
                <w:sz w:val="28"/>
                <w:szCs w:val="28"/>
              </w:rPr>
            </w:pPr>
          </w:p>
          <w:p w14:paraId="55A65255" w14:textId="77777777" w:rsidR="00F83B64" w:rsidRPr="00F63B3C" w:rsidRDefault="00F83B64" w:rsidP="00F63B3C">
            <w:pPr>
              <w:spacing w:after="120"/>
              <w:rPr>
                <w:rFonts w:ascii="Times New Roman" w:hAnsi="Times New Roman" w:cs="Times New Roman"/>
                <w:color w:val="000000" w:themeColor="text1"/>
                <w:sz w:val="28"/>
                <w:szCs w:val="28"/>
              </w:rPr>
            </w:pPr>
          </w:p>
          <w:p w14:paraId="68B16EF4"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b/>
                <w:color w:val="000000" w:themeColor="text1"/>
                <w:sz w:val="28"/>
                <w:szCs w:val="28"/>
              </w:rPr>
              <w:t xml:space="preserve">- Ý nghĩa: </w:t>
            </w:r>
            <w:r w:rsidRPr="00F63B3C">
              <w:rPr>
                <w:rFonts w:ascii="Times New Roman" w:hAnsi="Times New Roman" w:cs="Times New Roman"/>
                <w:color w:val="000000" w:themeColor="text1"/>
                <w:sz w:val="28"/>
                <w:szCs w:val="28"/>
              </w:rPr>
              <w:t>Trách nhiệm pháp lí khi được áp dụng trong thực tiễn đời sống sẽ:</w:t>
            </w:r>
          </w:p>
          <w:p w14:paraId="79FA6BF1"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Buộc các chủ thể chấm dứt hành vi vi phạm pháp luật</w:t>
            </w:r>
          </w:p>
          <w:p w14:paraId="170BEC92"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Giáo dục, răn đe mọi người; nâng cao ý thức tôn trọng pháp luật</w:t>
            </w:r>
          </w:p>
          <w:p w14:paraId="3F7F65CB" w14:textId="77777777" w:rsidR="00F83B64" w:rsidRPr="00F63B3C" w:rsidRDefault="00F83B64"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Củng cố niềm tin của nhân dân vào tính nghiêm minh của pháp luật</w:t>
            </w:r>
          </w:p>
          <w:p w14:paraId="157104E6" w14:textId="77777777" w:rsidR="00F83B64" w:rsidRPr="00F63B3C" w:rsidRDefault="00F83B64" w:rsidP="00F63B3C">
            <w:pPr>
              <w:spacing w:after="120"/>
              <w:rPr>
                <w:rFonts w:ascii="Times New Roman" w:hAnsi="Times New Roman" w:cs="Times New Roman"/>
                <w:b/>
                <w:color w:val="000000" w:themeColor="text1"/>
                <w:sz w:val="28"/>
                <w:szCs w:val="28"/>
              </w:rPr>
            </w:pPr>
          </w:p>
          <w:p w14:paraId="2BD5B177" w14:textId="77777777" w:rsidR="00F83B64" w:rsidRPr="00F63B3C" w:rsidRDefault="00F83B64" w:rsidP="00F63B3C">
            <w:pPr>
              <w:spacing w:after="120"/>
              <w:rPr>
                <w:rFonts w:ascii="Times New Roman" w:hAnsi="Times New Roman" w:cs="Times New Roman"/>
                <w:b/>
                <w:color w:val="000000" w:themeColor="text1"/>
                <w:sz w:val="28"/>
                <w:szCs w:val="28"/>
              </w:rPr>
            </w:pPr>
          </w:p>
        </w:tc>
      </w:tr>
    </w:tbl>
    <w:p w14:paraId="3D991342" w14:textId="77777777" w:rsidR="000D0EAE" w:rsidRPr="00F63B3C" w:rsidRDefault="00F83B64"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3. Hoạt động 3: Luyện tập</w:t>
      </w:r>
    </w:p>
    <w:p w14:paraId="3484A8A3" w14:textId="77777777" w:rsidR="00815FF5" w:rsidRPr="00F63B3C" w:rsidRDefault="00815FF5" w:rsidP="00F63B3C">
      <w:pPr>
        <w:spacing w:after="120" w:line="240" w:lineRule="auto"/>
        <w:jc w:val="both"/>
        <w:rPr>
          <w:rFonts w:ascii="Times New Roman" w:eastAsia="Times New Roman" w:hAnsi="Times New Roman" w:cs="Times New Roman"/>
          <w:color w:val="000000" w:themeColor="text1"/>
          <w:sz w:val="28"/>
          <w:szCs w:val="28"/>
        </w:rPr>
      </w:pPr>
      <w:r w:rsidRPr="00F63B3C">
        <w:rPr>
          <w:rFonts w:ascii="Times New Roman" w:hAnsi="Times New Roman" w:cs="Times New Roman"/>
          <w:b/>
          <w:i/>
          <w:color w:val="000000" w:themeColor="text1"/>
          <w:sz w:val="28"/>
          <w:szCs w:val="28"/>
        </w:rPr>
        <w:t>a. Mục tiêu:</w:t>
      </w:r>
      <w:r w:rsidRPr="00F63B3C">
        <w:rPr>
          <w:rFonts w:ascii="Times New Roman" w:eastAsia="Calibri" w:hAnsi="Times New Roman" w:cs="Times New Roman"/>
          <w:color w:val="000000" w:themeColor="text1"/>
          <w:sz w:val="28"/>
          <w:szCs w:val="28"/>
        </w:rPr>
        <w:t xml:space="preserve"> HS được luyện tập để khái quát lại kiến thức đã học trong bài, </w:t>
      </w:r>
      <w:r w:rsidRPr="00F63B3C">
        <w:rPr>
          <w:rFonts w:ascii="Times New Roman" w:eastAsia="Times New Roman" w:hAnsi="Times New Roman" w:cs="Times New Roman"/>
          <w:color w:val="000000" w:themeColor="text1"/>
          <w:sz w:val="28"/>
          <w:szCs w:val="28"/>
        </w:rPr>
        <w:t>áp dụng kiến thức để làm bài tập.</w:t>
      </w:r>
    </w:p>
    <w:p w14:paraId="60465100" w14:textId="77777777" w:rsidR="00815FF5" w:rsidRPr="00F63B3C" w:rsidRDefault="00815FF5" w:rsidP="00F63B3C">
      <w:pPr>
        <w:spacing w:after="120" w:line="240" w:lineRule="auto"/>
        <w:jc w:val="both"/>
        <w:rPr>
          <w:rFonts w:ascii="Times New Roman" w:eastAsia="Times New Roman" w:hAnsi="Times New Roman" w:cs="Times New Roman"/>
          <w:b/>
          <w:i/>
          <w:color w:val="000000" w:themeColor="text1"/>
          <w:sz w:val="28"/>
          <w:szCs w:val="28"/>
        </w:rPr>
      </w:pPr>
      <w:r w:rsidRPr="00F63B3C">
        <w:rPr>
          <w:rFonts w:ascii="Times New Roman" w:eastAsia="Times New Roman" w:hAnsi="Times New Roman" w:cs="Times New Roman"/>
          <w:b/>
          <w:i/>
          <w:color w:val="000000" w:themeColor="text1"/>
          <w:sz w:val="28"/>
          <w:szCs w:val="28"/>
        </w:rPr>
        <w:t>b. Tổ chức thực hiện</w:t>
      </w:r>
    </w:p>
    <w:tbl>
      <w:tblPr>
        <w:tblStyle w:val="TableGrid"/>
        <w:tblW w:w="0" w:type="auto"/>
        <w:tblLook w:val="04A0" w:firstRow="1" w:lastRow="0" w:firstColumn="1" w:lastColumn="0" w:noHBand="0" w:noVBand="1"/>
      </w:tblPr>
      <w:tblGrid>
        <w:gridCol w:w="4534"/>
        <w:gridCol w:w="4527"/>
      </w:tblGrid>
      <w:tr w:rsidR="00F63B3C" w:rsidRPr="00F63B3C" w14:paraId="26F52D26" w14:textId="77777777" w:rsidTr="00815FF5">
        <w:tc>
          <w:tcPr>
            <w:tcW w:w="4675" w:type="dxa"/>
          </w:tcPr>
          <w:p w14:paraId="049E5A66"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1: Chuyển giao nhiệm vụ học tập</w:t>
            </w:r>
          </w:p>
          <w:p w14:paraId="49FEB606"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đọc yêu cầu bài tập 1, làm việc cá nhân hoàn thành nhiệm vụ.</w:t>
            </w:r>
          </w:p>
          <w:p w14:paraId="4B99DC25"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2: Thực hiện nhiệm vụ học tập</w:t>
            </w:r>
          </w:p>
          <w:p w14:paraId="689F5AB8"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suy nghĩ, trả lời</w:t>
            </w:r>
          </w:p>
          <w:p w14:paraId="44683888"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3: Báo cáo kết quả và thảo luận</w:t>
            </w:r>
          </w:p>
          <w:p w14:paraId="6D4DA4A0"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Dự kiến:</w:t>
            </w:r>
          </w:p>
          <w:p w14:paraId="56B18B8E"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A. Bà H đã chiếm dụng vỉa hè để kinh doanh, điều này vi phạm quy định về sử dụng không gian công cộng.</w:t>
            </w:r>
          </w:p>
          <w:p w14:paraId="7443A31F"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=&gt; Trách nhiệm hành chính</w:t>
            </w:r>
          </w:p>
          <w:p w14:paraId="61D5C29D"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B. Anh C đã vi phạm quy định về cấm lái xe khi có nồng độ cồn trong máu, điều này vi phạm Luật Giao thông đường bộ.</w:t>
            </w:r>
          </w:p>
          <w:p w14:paraId="6097DFAB"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lastRenderedPageBreak/>
              <w:t>=&gt; Trách nhiệm hình sự</w:t>
            </w:r>
          </w:p>
          <w:p w14:paraId="3D6C8CC5"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C. Ông T đã xâm phạm quyền sở hữu tài sản của người khác bằng việc sử dụng đất mà không được sự cho phép của chủ sở hữu.</w:t>
            </w:r>
          </w:p>
          <w:p w14:paraId="08613FC1"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=&gt; Trách nhiệm dân sự</w:t>
            </w:r>
          </w:p>
          <w:p w14:paraId="15D78EF5"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D. Anh Q đã vi phạm pháp luật về cấm tổ chức đánh bạc, điều này là vi phạm pháp luật hình sự.</w:t>
            </w:r>
          </w:p>
          <w:p w14:paraId="0993F731"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=&gt; Trách nhiệm hình sự</w:t>
            </w:r>
          </w:p>
          <w:p w14:paraId="0C7ED065"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4: Đánh giá kết quả thực hiện nhiệm vụ</w:t>
            </w:r>
          </w:p>
          <w:p w14:paraId="780D7201"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Gv nhận xét, đánh giá</w:t>
            </w:r>
          </w:p>
          <w:p w14:paraId="36DB7CDC"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1: Chuyển giao nhiệm vụ học tập</w:t>
            </w:r>
          </w:p>
          <w:p w14:paraId="1D51DE5D"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GV chia lớp thành 4 nhóm</w:t>
            </w:r>
          </w:p>
          <w:p w14:paraId="68CC527A"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Nhóm 1,2,3: Bài tập 2/sgk-56</w:t>
            </w:r>
          </w:p>
          <w:p w14:paraId="0184F11C"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Nhóm 4: bài tập 3/sgk- 57</w:t>
            </w:r>
          </w:p>
          <w:p w14:paraId="64226A07"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2: Thực hiện nhiệm vụ học tập</w:t>
            </w:r>
          </w:p>
          <w:p w14:paraId="174A8ADA"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thảo luận nhóm hoàn thành nhiệm vụ học tập</w:t>
            </w:r>
          </w:p>
          <w:p w14:paraId="21BD9940"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3: Báo cáo kết quả và thảo luận</w:t>
            </w:r>
          </w:p>
          <w:p w14:paraId="01ACEDBE"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Gv gọi đại diện các nhóm trả lời, các nhóm khác nhận xét, bổ sung</w:t>
            </w:r>
          </w:p>
          <w:p w14:paraId="62293C0E"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xml:space="preserve">Dự kiến: </w:t>
            </w:r>
          </w:p>
          <w:p w14:paraId="62F1E178"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Bài tập 2/sgk-56</w:t>
            </w:r>
          </w:p>
          <w:p w14:paraId="74639726"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a. Chị M phải chịu trách nhiệm dân sự do vi phạm hợp đồng vay tiền với anh K.</w:t>
            </w:r>
          </w:p>
          <w:p w14:paraId="2BAA95DA"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xml:space="preserve">Cụ thể: chị M đã không thực hiện nghĩa vụ hoàn trả số tiền 100 triệu đồng đúng hạn theo thỏa thuận trong hợp đồng. Theo quy định của pháp luật dân sự, anh K có quyền yêu cầu chị M hoàn trả số tiền vay và có thể </w:t>
            </w:r>
            <w:r w:rsidRPr="00F63B3C">
              <w:rPr>
                <w:rFonts w:ascii="Times New Roman" w:hAnsi="Times New Roman" w:cs="Times New Roman"/>
                <w:color w:val="000000" w:themeColor="text1"/>
                <w:sz w:val="28"/>
                <w:szCs w:val="28"/>
              </w:rPr>
              <w:lastRenderedPageBreak/>
              <w:t>khởi kiện ra tòa án nếu chị M không tự nguyện trả tiền.</w:t>
            </w:r>
          </w:p>
          <w:p w14:paraId="4A438836"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b. Anh Q phải chịu trách nhiệm hình sự do vi phạm nghĩa vụ quân sự và trộm cắp tài sản.</w:t>
            </w:r>
          </w:p>
          <w:p w14:paraId="1BCD6C6A"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Cụ thể: anh Q không đi khám sức khoẻ nghĩa vụ quân sự và rời khỏi nơi cư trú và anh ta đã thực hiện hành vi trộm cắp tài sản với giá trị 5 triệu đồng.</w:t>
            </w:r>
          </w:p>
          <w:p w14:paraId="32C4EE75"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c. Gia đình ông D phải chịu trách nhiệm hành chính do vi phạm quy định về bảo vệ môi trường.</w:t>
            </w:r>
          </w:p>
          <w:p w14:paraId="47FCD113"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Cụ thể: hành vi không thực hiện thu gom và phân loại rác thải sinh hoạt theo quy định, cũng như bỏ rác thải ra khu vực cấm, vi phạm các quy định về quản lý rác thải và bảo vệ môi trường. Theo pháp luật về bảo vệ môi trường, gia đình ông D có thể bị xử phạt hành chính với các hình thức phạt tiền, buộc thực hiện các biện pháp khắc phục hậu quả hoặc các biện pháp xử lý khác theo quy định.</w:t>
            </w:r>
          </w:p>
          <w:p w14:paraId="48EDA62F"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Bài tập 3/sgk-57</w:t>
            </w:r>
          </w:p>
          <w:p w14:paraId="600D4292"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a. Nhận xét hành vi, việc làm của các thành viên trong gia đình K</w:t>
            </w:r>
          </w:p>
          <w:p w14:paraId="77BFD1A6"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Bố K có ý thức tuân thủ pháp luật. Ông đã kiểm tra và phát hiện ra nguồn gốc không rõ ràng của một số hoa quả trong cửa hàng. Việc lựa chọn các hàng hoá có nguồn gốc rõ ràng để đảm bảo chất lượng và an toàn cho người tiêu dùng là rất quan trọng. Điều này thể hiện sự quan tâm đến sức khoẻ của khách hàng và uy tín của cửa hàng.</w:t>
            </w:r>
          </w:p>
          <w:p w14:paraId="14DABBC1"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xml:space="preserve">- Mẹ K có quan điểm chưa đúng, đây là quan điểm có thể dẫn đến hành vi vi phạm pháp luật. Việc lo lắng về lợi nhuận không nên đặt lên trên sự an toàn và chất lượng của sản phẩm. Mẹ </w:t>
            </w:r>
            <w:r w:rsidRPr="00F63B3C">
              <w:rPr>
                <w:rFonts w:ascii="Times New Roman" w:hAnsi="Times New Roman" w:cs="Times New Roman"/>
                <w:color w:val="000000" w:themeColor="text1"/>
                <w:sz w:val="28"/>
                <w:szCs w:val="28"/>
              </w:rPr>
              <w:lastRenderedPageBreak/>
              <w:t>K cần cân nhắc kỹ lưỡng giữa lợi ích kinh tế và trách nhiệm với khách hàng.</w:t>
            </w:r>
          </w:p>
          <w:p w14:paraId="266184B3"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b. Nếu là K, em sẽ:</w:t>
            </w:r>
          </w:p>
          <w:p w14:paraId="062C999A"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Giải thích để mẹ hiểu rằng suy nghĩ của mẹ là vi phạm quy định của pháp luật trong hoạt động thương mại, đồng thời việc làm này cũng sẽ ảnh hưởng đến uy tín của cửa hàng</w:t>
            </w:r>
          </w:p>
          <w:p w14:paraId="780D62DD" w14:textId="77777777" w:rsidR="00815FF5" w:rsidRPr="00F63B3C" w:rsidRDefault="00815FF5"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Khuyên mẹ trình báo cơ quan chức năng để có biện pháp tiêu huỷ số hàng hoá không rõ nguồn gốc đó</w:t>
            </w:r>
          </w:p>
          <w:p w14:paraId="3496A1C9" w14:textId="77777777" w:rsidR="00815FF5" w:rsidRPr="00F63B3C" w:rsidRDefault="00815FF5"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4: Đánh giá kết quả thực hiện nhiệm vụ</w:t>
            </w:r>
          </w:p>
          <w:p w14:paraId="11C96C45" w14:textId="77777777" w:rsidR="009523C4" w:rsidRPr="00F63B3C" w:rsidRDefault="009523C4" w:rsidP="00F63B3C">
            <w:pPr>
              <w:spacing w:after="120"/>
              <w:jc w:val="both"/>
              <w:rPr>
                <w:rFonts w:ascii="Times New Roman" w:eastAsia="Times New Roman" w:hAnsi="Times New Roman" w:cs="Times New Roman"/>
                <w:color w:val="000000" w:themeColor="text1"/>
                <w:sz w:val="28"/>
                <w:szCs w:val="28"/>
                <w:lang w:val="vi-VN"/>
              </w:rPr>
            </w:pPr>
            <w:r w:rsidRPr="00F63B3C">
              <w:rPr>
                <w:rFonts w:ascii="Times New Roman" w:eastAsia="Times New Roman" w:hAnsi="Times New Roman" w:cs="Times New Roman"/>
                <w:color w:val="000000" w:themeColor="text1"/>
                <w:sz w:val="28"/>
                <w:szCs w:val="28"/>
              </w:rPr>
              <w:t xml:space="preserve">- </w:t>
            </w:r>
            <w:r w:rsidRPr="00F63B3C">
              <w:rPr>
                <w:rFonts w:ascii="Times New Roman" w:eastAsia="Times New Roman" w:hAnsi="Times New Roman" w:cs="Times New Roman"/>
                <w:color w:val="000000" w:themeColor="text1"/>
                <w:sz w:val="28"/>
                <w:szCs w:val="28"/>
                <w:lang w:val="vi-VN"/>
              </w:rPr>
              <w:t>Học sinh nhận xét phần trình bày nhóm bạn theo kĩ thuật 3-2-1</w:t>
            </w:r>
          </w:p>
          <w:p w14:paraId="774B5B25" w14:textId="77777777" w:rsidR="009523C4" w:rsidRPr="00F63B3C" w:rsidRDefault="009523C4" w:rsidP="00F63B3C">
            <w:pPr>
              <w:spacing w:after="120"/>
              <w:jc w:val="both"/>
              <w:rPr>
                <w:rFonts w:ascii="Times New Roman" w:eastAsia="Times New Roman" w:hAnsi="Times New Roman" w:cs="Times New Roman"/>
                <w:color w:val="000000" w:themeColor="text1"/>
                <w:sz w:val="28"/>
                <w:szCs w:val="28"/>
                <w:lang w:val="pt-BR"/>
              </w:rPr>
            </w:pPr>
            <w:r w:rsidRPr="00F63B3C">
              <w:rPr>
                <w:rFonts w:ascii="Times New Roman" w:eastAsia="Times New Roman" w:hAnsi="Times New Roman" w:cs="Times New Roman"/>
                <w:color w:val="000000" w:themeColor="text1"/>
                <w:sz w:val="28"/>
                <w:szCs w:val="28"/>
                <w:lang w:val="vi-VN"/>
              </w:rPr>
              <w:t>-</w:t>
            </w:r>
            <w:r w:rsidRPr="00F63B3C">
              <w:rPr>
                <w:rFonts w:ascii="Times New Roman" w:eastAsia="Times New Roman" w:hAnsi="Times New Roman" w:cs="Times New Roman"/>
                <w:color w:val="000000" w:themeColor="text1"/>
                <w:sz w:val="28"/>
                <w:szCs w:val="28"/>
                <w:lang w:val="pt-BR"/>
              </w:rPr>
              <w:t>Gv sửa chữa, đánh giá, rút kinh nghiệm, chốt kiến thức.</w:t>
            </w:r>
          </w:p>
          <w:p w14:paraId="20F4909B" w14:textId="77777777" w:rsidR="00815FF5" w:rsidRPr="00F63B3C" w:rsidRDefault="00815FF5" w:rsidP="00F63B3C">
            <w:pPr>
              <w:spacing w:after="120"/>
              <w:rPr>
                <w:rFonts w:ascii="Times New Roman" w:hAnsi="Times New Roman" w:cs="Times New Roman"/>
                <w:color w:val="000000" w:themeColor="text1"/>
                <w:sz w:val="28"/>
                <w:szCs w:val="28"/>
              </w:rPr>
            </w:pPr>
          </w:p>
        </w:tc>
        <w:tc>
          <w:tcPr>
            <w:tcW w:w="4675" w:type="dxa"/>
          </w:tcPr>
          <w:p w14:paraId="615C4F04" w14:textId="77777777" w:rsidR="00815FF5" w:rsidRPr="00F63B3C" w:rsidRDefault="00815FF5" w:rsidP="00F63B3C">
            <w:pPr>
              <w:spacing w:after="120"/>
              <w:jc w:val="both"/>
              <w:rPr>
                <w:rFonts w:ascii="Times New Roman" w:eastAsia="Calibri" w:hAnsi="Times New Roman" w:cs="Times New Roman"/>
                <w:b/>
                <w:color w:val="000000" w:themeColor="text1"/>
                <w:sz w:val="28"/>
                <w:szCs w:val="28"/>
              </w:rPr>
            </w:pPr>
            <w:r w:rsidRPr="00F63B3C">
              <w:rPr>
                <w:rFonts w:ascii="Times New Roman" w:eastAsia="Calibri" w:hAnsi="Times New Roman" w:cs="Times New Roman"/>
                <w:b/>
                <w:color w:val="000000" w:themeColor="text1"/>
                <w:sz w:val="28"/>
                <w:szCs w:val="28"/>
              </w:rPr>
              <w:lastRenderedPageBreak/>
              <w:t>* Luyện tập</w:t>
            </w:r>
          </w:p>
          <w:p w14:paraId="2D503BF3" w14:textId="77777777" w:rsidR="00815FF5" w:rsidRPr="00F63B3C" w:rsidRDefault="00815FF5" w:rsidP="00F63B3C">
            <w:pPr>
              <w:spacing w:after="120"/>
              <w:jc w:val="both"/>
              <w:rPr>
                <w:rFonts w:ascii="Times New Roman" w:eastAsia="Calibri" w:hAnsi="Times New Roman" w:cs="Times New Roman"/>
                <w:color w:val="000000" w:themeColor="text1"/>
                <w:sz w:val="28"/>
                <w:szCs w:val="28"/>
              </w:rPr>
            </w:pPr>
            <w:r w:rsidRPr="00F63B3C">
              <w:rPr>
                <w:rFonts w:ascii="Times New Roman" w:eastAsia="Calibri" w:hAnsi="Times New Roman" w:cs="Times New Roman"/>
                <w:color w:val="000000" w:themeColor="text1"/>
                <w:sz w:val="28"/>
                <w:szCs w:val="28"/>
              </w:rPr>
              <w:t>Bài tập 1/sgk-56</w:t>
            </w:r>
          </w:p>
          <w:p w14:paraId="7A18978A"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1C7A872A"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23A01DD1"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50A4A04F"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56A6D82E"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59C0429D"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3FC85C13"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048112FB"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66C1E4FF"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377B0538"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0584157B"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3738C4E2"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17E5EA98"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6A65908C"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55674810"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76447BA8"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3C48C0CF"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4E19AAE0"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49BD3FDF"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7C482872"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7744A6D4"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1FC11851"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4DCE944C"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091BFC48"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11AA1360"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44B60CB6"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17127CDC"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3B4CB620"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p>
          <w:p w14:paraId="08F3B7EE"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r w:rsidRPr="00F63B3C">
              <w:rPr>
                <w:rFonts w:ascii="Times New Roman" w:eastAsia="Calibri" w:hAnsi="Times New Roman" w:cs="Times New Roman"/>
                <w:color w:val="000000" w:themeColor="text1"/>
                <w:sz w:val="28"/>
                <w:szCs w:val="28"/>
              </w:rPr>
              <w:t>Bài tập 2/sgk-56</w:t>
            </w:r>
          </w:p>
          <w:p w14:paraId="08E3D1D2" w14:textId="77777777" w:rsidR="00645FE4" w:rsidRPr="00F63B3C" w:rsidRDefault="00645FE4" w:rsidP="00F63B3C">
            <w:pPr>
              <w:spacing w:after="120"/>
              <w:jc w:val="both"/>
              <w:rPr>
                <w:rFonts w:ascii="Times New Roman" w:eastAsia="Calibri" w:hAnsi="Times New Roman" w:cs="Times New Roman"/>
                <w:color w:val="000000" w:themeColor="text1"/>
                <w:sz w:val="28"/>
                <w:szCs w:val="28"/>
              </w:rPr>
            </w:pPr>
            <w:r w:rsidRPr="00F63B3C">
              <w:rPr>
                <w:rFonts w:ascii="Times New Roman" w:eastAsia="Calibri" w:hAnsi="Times New Roman" w:cs="Times New Roman"/>
                <w:color w:val="000000" w:themeColor="text1"/>
                <w:sz w:val="28"/>
                <w:szCs w:val="28"/>
              </w:rPr>
              <w:t>Bài tập 3/sgk-57</w:t>
            </w:r>
          </w:p>
        </w:tc>
      </w:tr>
    </w:tbl>
    <w:p w14:paraId="26D1C5B3" w14:textId="77777777" w:rsidR="00815FF5" w:rsidRPr="00F63B3C" w:rsidRDefault="001F18D7" w:rsidP="00F63B3C">
      <w:pPr>
        <w:spacing w:after="120" w:line="240" w:lineRule="auto"/>
        <w:jc w:val="both"/>
        <w:rPr>
          <w:rFonts w:ascii="Times New Roman" w:eastAsia="Calibri" w:hAnsi="Times New Roman" w:cs="Times New Roman"/>
          <w:b/>
          <w:color w:val="000000" w:themeColor="text1"/>
          <w:sz w:val="28"/>
          <w:szCs w:val="28"/>
        </w:rPr>
      </w:pPr>
      <w:r w:rsidRPr="00F63B3C">
        <w:rPr>
          <w:rFonts w:ascii="Times New Roman" w:eastAsia="Calibri" w:hAnsi="Times New Roman" w:cs="Times New Roman"/>
          <w:b/>
          <w:color w:val="000000" w:themeColor="text1"/>
          <w:sz w:val="28"/>
          <w:szCs w:val="28"/>
        </w:rPr>
        <w:lastRenderedPageBreak/>
        <w:t>4. Hoạt động 4: Vận dụng</w:t>
      </w:r>
    </w:p>
    <w:p w14:paraId="589A3506" w14:textId="77777777" w:rsidR="001F18D7" w:rsidRPr="00F63B3C" w:rsidRDefault="001F18D7" w:rsidP="00F63B3C">
      <w:pPr>
        <w:spacing w:after="120" w:line="240" w:lineRule="auto"/>
        <w:jc w:val="both"/>
        <w:rPr>
          <w:rFonts w:ascii="Times New Roman" w:eastAsia="Times New Roman" w:hAnsi="Times New Roman" w:cs="Times New Roman"/>
          <w:color w:val="000000" w:themeColor="text1"/>
          <w:sz w:val="28"/>
          <w:szCs w:val="28"/>
        </w:rPr>
      </w:pPr>
      <w:r w:rsidRPr="00F63B3C">
        <w:rPr>
          <w:rFonts w:ascii="Times New Roman" w:eastAsia="Calibri" w:hAnsi="Times New Roman" w:cs="Times New Roman"/>
          <w:b/>
          <w:i/>
          <w:color w:val="000000" w:themeColor="text1"/>
          <w:sz w:val="28"/>
          <w:szCs w:val="28"/>
        </w:rPr>
        <w:t>a. Mục tiêu:</w:t>
      </w:r>
      <w:r w:rsidRPr="00F63B3C">
        <w:rPr>
          <w:rFonts w:ascii="Times New Roman" w:eastAsia="Calibri" w:hAnsi="Times New Roman" w:cs="Times New Roman"/>
          <w:color w:val="000000" w:themeColor="text1"/>
          <w:sz w:val="28"/>
          <w:szCs w:val="28"/>
        </w:rPr>
        <w:t xml:space="preserve"> - </w:t>
      </w:r>
      <w:r w:rsidRPr="00F63B3C">
        <w:rPr>
          <w:rFonts w:ascii="Times New Roman" w:eastAsia="Times New Roman" w:hAnsi="Times New Roman" w:cs="Times New Roman"/>
          <w:color w:val="000000" w:themeColor="text1"/>
          <w:sz w:val="28"/>
          <w:szCs w:val="28"/>
        </w:rPr>
        <w:t>HS vận dụng những kiến thức đã học để giải quyết một vấn đề trong cuộc sống</w:t>
      </w:r>
    </w:p>
    <w:p w14:paraId="2EF10E95" w14:textId="77777777" w:rsidR="001F18D7" w:rsidRPr="00F63B3C" w:rsidRDefault="001F18D7" w:rsidP="00F63B3C">
      <w:pPr>
        <w:spacing w:after="120" w:line="240" w:lineRule="auto"/>
        <w:rPr>
          <w:rFonts w:ascii="Times New Roman" w:eastAsia="Times New Roman" w:hAnsi="Times New Roman" w:cs="Times New Roman"/>
          <w:color w:val="000000" w:themeColor="text1"/>
          <w:sz w:val="28"/>
          <w:szCs w:val="28"/>
          <w:lang w:val="pt-BR"/>
        </w:rPr>
      </w:pPr>
      <w:r w:rsidRPr="00F63B3C">
        <w:rPr>
          <w:rFonts w:ascii="Times New Roman" w:eastAsia="Times New Roman" w:hAnsi="Times New Roman" w:cs="Times New Roman"/>
          <w:color w:val="000000" w:themeColor="text1"/>
          <w:sz w:val="28"/>
          <w:szCs w:val="28"/>
          <w:lang w:val="pt-BR"/>
        </w:rPr>
        <w:t>- Hướng dẫn học sinh tìm tòi mở rộng sưu tầm thêm kiến thức liên quan đến nội dung bài học.</w:t>
      </w:r>
    </w:p>
    <w:p w14:paraId="70C93714" w14:textId="77777777" w:rsidR="001F18D7" w:rsidRPr="00F63B3C" w:rsidRDefault="001F18D7" w:rsidP="00F63B3C">
      <w:pPr>
        <w:spacing w:after="120" w:line="240" w:lineRule="auto"/>
        <w:jc w:val="both"/>
        <w:rPr>
          <w:rFonts w:ascii="Times New Roman" w:eastAsia="Calibri" w:hAnsi="Times New Roman" w:cs="Times New Roman"/>
          <w:b/>
          <w:i/>
          <w:color w:val="000000" w:themeColor="text1"/>
          <w:sz w:val="28"/>
          <w:szCs w:val="28"/>
        </w:rPr>
      </w:pPr>
      <w:r w:rsidRPr="00F63B3C">
        <w:rPr>
          <w:rFonts w:ascii="Times New Roman" w:eastAsia="Calibri" w:hAnsi="Times New Roman" w:cs="Times New Roman"/>
          <w:b/>
          <w:i/>
          <w:color w:val="000000" w:themeColor="text1"/>
          <w:sz w:val="28"/>
          <w:szCs w:val="28"/>
        </w:rPr>
        <w:t>b. Tổ chức thực hiện</w:t>
      </w:r>
    </w:p>
    <w:p w14:paraId="7252E902" w14:textId="77777777" w:rsidR="001F18D7" w:rsidRPr="00F63B3C" w:rsidRDefault="001F18D7"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1: Chuyển giao nhiệm vụ học tập</w:t>
      </w:r>
    </w:p>
    <w:p w14:paraId="71C1DD8C" w14:textId="77777777" w:rsidR="00AD59C7" w:rsidRPr="00F63B3C" w:rsidRDefault="00AD59C7"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Gv giao nhiệm vụ về nhà cho học sinh thực hiện</w:t>
      </w:r>
    </w:p>
    <w:p w14:paraId="355D2C63" w14:textId="77777777" w:rsidR="00AD59C7" w:rsidRPr="00F63B3C" w:rsidRDefault="00AD59C7"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Gv chia lớp thành 4 nhóm thực hiện nhiệm vụ</w:t>
      </w:r>
    </w:p>
    <w:p w14:paraId="527C946D" w14:textId="77777777" w:rsidR="00AD59C7" w:rsidRPr="00F63B3C" w:rsidRDefault="00AD59C7"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Thiết kế áp phích về một số hành vi vi phạm luật giao thông đường bộ phổ biến của học sinh và rút ra bài học cho bản thân.</w:t>
      </w:r>
    </w:p>
    <w:p w14:paraId="1056F7DC" w14:textId="77777777" w:rsidR="001F18D7" w:rsidRPr="00F63B3C" w:rsidRDefault="001F18D7"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2: Thực hiện nhiệm vụ học tập</w:t>
      </w:r>
    </w:p>
    <w:p w14:paraId="736F79BA" w14:textId="77777777" w:rsidR="00AD59C7" w:rsidRPr="00F63B3C" w:rsidRDefault="00AD59C7"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Hs thảo luận, xây dựng áp phích</w:t>
      </w:r>
    </w:p>
    <w:p w14:paraId="169DC75D" w14:textId="77777777" w:rsidR="001F18D7" w:rsidRPr="00F63B3C" w:rsidRDefault="001F18D7"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3: Báo cáo kết quả và thảo luận</w:t>
      </w:r>
    </w:p>
    <w:p w14:paraId="3DF5F8C0" w14:textId="77777777" w:rsidR="00AD59C7" w:rsidRPr="00F63B3C" w:rsidRDefault="00AD59C7"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Nộp sản phẩm vào tiết học tiếp theo của tuần tới</w:t>
      </w:r>
    </w:p>
    <w:p w14:paraId="2054BFE9" w14:textId="77777777" w:rsidR="001F18D7" w:rsidRPr="00F63B3C" w:rsidRDefault="001F18D7"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Bước 4: Đánh giá kết quả thực hiện nhiệm vụ</w:t>
      </w:r>
    </w:p>
    <w:p w14:paraId="6E52FF2B" w14:textId="77777777" w:rsidR="00AD59C7" w:rsidRPr="00F63B3C" w:rsidRDefault="00AD59C7"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Gv đánh giá dựa theo bảng tiêu chí sau:</w:t>
      </w:r>
    </w:p>
    <w:tbl>
      <w:tblPr>
        <w:tblStyle w:val="TableGrid"/>
        <w:tblW w:w="9776" w:type="dxa"/>
        <w:tblLook w:val="04A0" w:firstRow="1" w:lastRow="0" w:firstColumn="1" w:lastColumn="0" w:noHBand="0" w:noVBand="1"/>
      </w:tblPr>
      <w:tblGrid>
        <w:gridCol w:w="6658"/>
        <w:gridCol w:w="1275"/>
        <w:gridCol w:w="1843"/>
      </w:tblGrid>
      <w:tr w:rsidR="00F63B3C" w:rsidRPr="00F63B3C" w14:paraId="0695DDF5" w14:textId="77777777" w:rsidTr="00AD59C7">
        <w:tc>
          <w:tcPr>
            <w:tcW w:w="6658" w:type="dxa"/>
          </w:tcPr>
          <w:p w14:paraId="0114174D" w14:textId="77777777" w:rsidR="00AD59C7" w:rsidRPr="00F63B3C" w:rsidRDefault="00AD59C7"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lastRenderedPageBreak/>
              <w:t>Tiêu chí</w:t>
            </w:r>
          </w:p>
        </w:tc>
        <w:tc>
          <w:tcPr>
            <w:tcW w:w="1275" w:type="dxa"/>
          </w:tcPr>
          <w:p w14:paraId="7ACE900E" w14:textId="77777777" w:rsidR="00AD59C7" w:rsidRPr="00F63B3C" w:rsidRDefault="00AD59C7"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Điểm</w:t>
            </w:r>
          </w:p>
        </w:tc>
        <w:tc>
          <w:tcPr>
            <w:tcW w:w="1843" w:type="dxa"/>
          </w:tcPr>
          <w:p w14:paraId="617953EF" w14:textId="77777777" w:rsidR="00AD59C7" w:rsidRPr="00F63B3C" w:rsidRDefault="00AD59C7" w:rsidP="00F63B3C">
            <w:pPr>
              <w:spacing w:after="120"/>
              <w:jc w:val="center"/>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Tổng điểm</w:t>
            </w:r>
          </w:p>
        </w:tc>
      </w:tr>
      <w:tr w:rsidR="00F63B3C" w:rsidRPr="00F63B3C" w14:paraId="0149D902" w14:textId="77777777" w:rsidTr="00AD59C7">
        <w:tc>
          <w:tcPr>
            <w:tcW w:w="6658" w:type="dxa"/>
          </w:tcPr>
          <w:p w14:paraId="3E70A338" w14:textId="77777777" w:rsidR="00AD59C7" w:rsidRPr="00F63B3C" w:rsidRDefault="00AD59C7"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Trình bày bố cục hợp lí, bắt mắt, sáng tạo</w:t>
            </w:r>
          </w:p>
        </w:tc>
        <w:tc>
          <w:tcPr>
            <w:tcW w:w="1275" w:type="dxa"/>
          </w:tcPr>
          <w:p w14:paraId="0232836C" w14:textId="77777777" w:rsidR="00AD59C7" w:rsidRPr="00F63B3C" w:rsidRDefault="008612FA"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1-3</w:t>
            </w:r>
          </w:p>
        </w:tc>
        <w:tc>
          <w:tcPr>
            <w:tcW w:w="1843" w:type="dxa"/>
          </w:tcPr>
          <w:p w14:paraId="66E8852C" w14:textId="77777777" w:rsidR="00AD59C7" w:rsidRPr="00F63B3C" w:rsidRDefault="00AD59C7" w:rsidP="00F63B3C">
            <w:pPr>
              <w:spacing w:after="120"/>
              <w:rPr>
                <w:rFonts w:ascii="Times New Roman" w:hAnsi="Times New Roman" w:cs="Times New Roman"/>
                <w:b/>
                <w:color w:val="000000" w:themeColor="text1"/>
                <w:sz w:val="28"/>
                <w:szCs w:val="28"/>
              </w:rPr>
            </w:pPr>
          </w:p>
        </w:tc>
      </w:tr>
      <w:tr w:rsidR="00F63B3C" w:rsidRPr="00F63B3C" w14:paraId="0705B19F" w14:textId="77777777" w:rsidTr="00AD59C7">
        <w:tc>
          <w:tcPr>
            <w:tcW w:w="6658" w:type="dxa"/>
          </w:tcPr>
          <w:p w14:paraId="0916DB0D" w14:textId="77777777" w:rsidR="00AD59C7" w:rsidRPr="00F63B3C" w:rsidRDefault="008612FA"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Nội dung phù hợp, đúng chủ đề</w:t>
            </w:r>
          </w:p>
        </w:tc>
        <w:tc>
          <w:tcPr>
            <w:tcW w:w="1275" w:type="dxa"/>
          </w:tcPr>
          <w:p w14:paraId="4CDE337A" w14:textId="77777777" w:rsidR="00AD59C7" w:rsidRPr="00F63B3C" w:rsidRDefault="008612FA"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1-3</w:t>
            </w:r>
          </w:p>
        </w:tc>
        <w:tc>
          <w:tcPr>
            <w:tcW w:w="1843" w:type="dxa"/>
          </w:tcPr>
          <w:p w14:paraId="0369A5AE" w14:textId="77777777" w:rsidR="00AD59C7" w:rsidRPr="00F63B3C" w:rsidRDefault="00AD59C7" w:rsidP="00F63B3C">
            <w:pPr>
              <w:spacing w:after="120"/>
              <w:rPr>
                <w:rFonts w:ascii="Times New Roman" w:hAnsi="Times New Roman" w:cs="Times New Roman"/>
                <w:b/>
                <w:color w:val="000000" w:themeColor="text1"/>
                <w:sz w:val="28"/>
                <w:szCs w:val="28"/>
              </w:rPr>
            </w:pPr>
          </w:p>
        </w:tc>
      </w:tr>
      <w:tr w:rsidR="00F63B3C" w:rsidRPr="00F63B3C" w14:paraId="5E02FBFF" w14:textId="77777777" w:rsidTr="00AD59C7">
        <w:tc>
          <w:tcPr>
            <w:tcW w:w="6658" w:type="dxa"/>
          </w:tcPr>
          <w:p w14:paraId="007BD717" w14:textId="77777777" w:rsidR="00AD59C7" w:rsidRPr="00F63B3C" w:rsidRDefault="008612FA"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Bài học rút ra đảm bảo, ý nghĩa</w:t>
            </w:r>
          </w:p>
        </w:tc>
        <w:tc>
          <w:tcPr>
            <w:tcW w:w="1275" w:type="dxa"/>
          </w:tcPr>
          <w:p w14:paraId="29F734EB" w14:textId="77777777" w:rsidR="00AD59C7" w:rsidRPr="00F63B3C" w:rsidRDefault="008612FA" w:rsidP="00F63B3C">
            <w:pPr>
              <w:spacing w:after="120"/>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1-4</w:t>
            </w:r>
          </w:p>
        </w:tc>
        <w:tc>
          <w:tcPr>
            <w:tcW w:w="1843" w:type="dxa"/>
          </w:tcPr>
          <w:p w14:paraId="0BB5F19E" w14:textId="77777777" w:rsidR="00AD59C7" w:rsidRPr="00F63B3C" w:rsidRDefault="00AD59C7" w:rsidP="00F63B3C">
            <w:pPr>
              <w:spacing w:after="120"/>
              <w:rPr>
                <w:rFonts w:ascii="Times New Roman" w:hAnsi="Times New Roman" w:cs="Times New Roman"/>
                <w:b/>
                <w:color w:val="000000" w:themeColor="text1"/>
                <w:sz w:val="28"/>
                <w:szCs w:val="28"/>
              </w:rPr>
            </w:pPr>
          </w:p>
        </w:tc>
      </w:tr>
      <w:tr w:rsidR="00F63B3C" w:rsidRPr="00F63B3C" w14:paraId="52FF6C93" w14:textId="77777777" w:rsidTr="00AD59C7">
        <w:tc>
          <w:tcPr>
            <w:tcW w:w="6658" w:type="dxa"/>
          </w:tcPr>
          <w:p w14:paraId="338A53AC" w14:textId="77777777" w:rsidR="00AD59C7" w:rsidRPr="00F63B3C" w:rsidRDefault="008612FA" w:rsidP="00F63B3C">
            <w:pPr>
              <w:spacing w:after="120"/>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Tổng điểm</w:t>
            </w:r>
          </w:p>
        </w:tc>
        <w:tc>
          <w:tcPr>
            <w:tcW w:w="1275" w:type="dxa"/>
          </w:tcPr>
          <w:p w14:paraId="5CB8AA2D" w14:textId="77777777" w:rsidR="00AD59C7" w:rsidRPr="00F63B3C" w:rsidRDefault="00AD59C7" w:rsidP="00F63B3C">
            <w:pPr>
              <w:spacing w:after="120"/>
              <w:rPr>
                <w:rFonts w:ascii="Times New Roman" w:hAnsi="Times New Roman" w:cs="Times New Roman"/>
                <w:b/>
                <w:color w:val="000000" w:themeColor="text1"/>
                <w:sz w:val="28"/>
                <w:szCs w:val="28"/>
              </w:rPr>
            </w:pPr>
          </w:p>
        </w:tc>
        <w:tc>
          <w:tcPr>
            <w:tcW w:w="1843" w:type="dxa"/>
          </w:tcPr>
          <w:p w14:paraId="33655F22" w14:textId="77777777" w:rsidR="00AD59C7" w:rsidRPr="00F63B3C" w:rsidRDefault="00AD59C7" w:rsidP="00F63B3C">
            <w:pPr>
              <w:spacing w:after="120"/>
              <w:rPr>
                <w:rFonts w:ascii="Times New Roman" w:hAnsi="Times New Roman" w:cs="Times New Roman"/>
                <w:b/>
                <w:color w:val="000000" w:themeColor="text1"/>
                <w:sz w:val="28"/>
                <w:szCs w:val="28"/>
              </w:rPr>
            </w:pPr>
          </w:p>
        </w:tc>
      </w:tr>
    </w:tbl>
    <w:p w14:paraId="2BF51959" w14:textId="77777777" w:rsidR="00AD59C7" w:rsidRPr="00F63B3C" w:rsidRDefault="00BA5F3A" w:rsidP="00F63B3C">
      <w:pPr>
        <w:spacing w:after="120" w:line="240" w:lineRule="auto"/>
        <w:rPr>
          <w:rFonts w:ascii="Times New Roman" w:hAnsi="Times New Roman" w:cs="Times New Roman"/>
          <w:b/>
          <w:color w:val="000000" w:themeColor="text1"/>
          <w:sz w:val="28"/>
          <w:szCs w:val="28"/>
        </w:rPr>
      </w:pPr>
      <w:r w:rsidRPr="00F63B3C">
        <w:rPr>
          <w:rFonts w:ascii="Times New Roman" w:hAnsi="Times New Roman" w:cs="Times New Roman"/>
          <w:b/>
          <w:color w:val="000000" w:themeColor="text1"/>
          <w:sz w:val="28"/>
          <w:szCs w:val="28"/>
        </w:rPr>
        <w:t>* Hướng dẫn về nhà và chuẩn bị bài mới</w:t>
      </w:r>
    </w:p>
    <w:p w14:paraId="74DA2BEB" w14:textId="77777777" w:rsidR="00BA5F3A" w:rsidRPr="00F63B3C" w:rsidRDefault="00BA5F3A"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Học bài và hoàn thiện các nội duung còn lại của bài học</w:t>
      </w:r>
    </w:p>
    <w:p w14:paraId="70D3C63D" w14:textId="77777777" w:rsidR="00BA5F3A" w:rsidRPr="00F63B3C" w:rsidRDefault="00BA5F3A" w:rsidP="00F63B3C">
      <w:pPr>
        <w:spacing w:after="120" w:line="240" w:lineRule="auto"/>
        <w:rPr>
          <w:rFonts w:ascii="Times New Roman" w:hAnsi="Times New Roman" w:cs="Times New Roman"/>
          <w:color w:val="000000" w:themeColor="text1"/>
          <w:sz w:val="28"/>
          <w:szCs w:val="28"/>
        </w:rPr>
      </w:pPr>
      <w:r w:rsidRPr="00F63B3C">
        <w:rPr>
          <w:rFonts w:ascii="Times New Roman" w:hAnsi="Times New Roman" w:cs="Times New Roman"/>
          <w:color w:val="000000" w:themeColor="text1"/>
          <w:sz w:val="28"/>
          <w:szCs w:val="28"/>
        </w:rPr>
        <w:t>- Đọc trước nội dung bài 10. Quyền tự do kinh doanh và nghĩa vụ nộp thuế.</w:t>
      </w:r>
    </w:p>
    <w:p w14:paraId="0768F359" w14:textId="77777777" w:rsidR="00AD59C7" w:rsidRPr="00F63B3C" w:rsidRDefault="00AD59C7" w:rsidP="00F63B3C">
      <w:pPr>
        <w:spacing w:after="120" w:line="240" w:lineRule="auto"/>
        <w:rPr>
          <w:rFonts w:ascii="Times New Roman" w:hAnsi="Times New Roman" w:cs="Times New Roman"/>
          <w:b/>
          <w:color w:val="000000" w:themeColor="text1"/>
          <w:sz w:val="28"/>
          <w:szCs w:val="28"/>
        </w:rPr>
      </w:pPr>
    </w:p>
    <w:p w14:paraId="604C4112" w14:textId="77777777" w:rsidR="00815FF5" w:rsidRPr="00F63B3C" w:rsidRDefault="00815FF5" w:rsidP="00F63B3C">
      <w:pPr>
        <w:spacing w:after="120" w:line="240" w:lineRule="auto"/>
        <w:rPr>
          <w:rFonts w:ascii="Times New Roman" w:hAnsi="Times New Roman" w:cs="Times New Roman"/>
          <w:color w:val="000000" w:themeColor="text1"/>
          <w:sz w:val="28"/>
          <w:szCs w:val="28"/>
        </w:rPr>
      </w:pPr>
    </w:p>
    <w:p w14:paraId="68694207" w14:textId="77777777" w:rsidR="009B51C5" w:rsidRPr="00F63B3C" w:rsidRDefault="009B51C5" w:rsidP="00F63B3C">
      <w:pPr>
        <w:spacing w:after="120" w:line="240" w:lineRule="auto"/>
        <w:rPr>
          <w:rFonts w:ascii="Times New Roman" w:hAnsi="Times New Roman" w:cs="Times New Roman"/>
          <w:color w:val="000000" w:themeColor="text1"/>
          <w:sz w:val="28"/>
          <w:szCs w:val="28"/>
        </w:rPr>
      </w:pPr>
    </w:p>
    <w:sectPr w:rsidR="009B51C5" w:rsidRPr="00F63B3C" w:rsidSect="00F63B3C">
      <w:pgSz w:w="11906" w:h="16838"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5E91EC" w14:textId="77777777" w:rsidR="007008CA" w:rsidRDefault="007008CA" w:rsidP="0045443E">
      <w:pPr>
        <w:spacing w:after="0" w:line="240" w:lineRule="auto"/>
      </w:pPr>
      <w:r>
        <w:separator/>
      </w:r>
    </w:p>
  </w:endnote>
  <w:endnote w:type="continuationSeparator" w:id="0">
    <w:p w14:paraId="78292C8E" w14:textId="77777777" w:rsidR="007008CA" w:rsidRDefault="007008CA" w:rsidP="004544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C6A061" w14:textId="77777777" w:rsidR="007008CA" w:rsidRDefault="007008CA" w:rsidP="0045443E">
      <w:pPr>
        <w:spacing w:after="0" w:line="240" w:lineRule="auto"/>
      </w:pPr>
      <w:r>
        <w:separator/>
      </w:r>
    </w:p>
  </w:footnote>
  <w:footnote w:type="continuationSeparator" w:id="0">
    <w:p w14:paraId="3EF04F1B" w14:textId="77777777" w:rsidR="007008CA" w:rsidRDefault="007008CA" w:rsidP="0045443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51C5"/>
    <w:rsid w:val="000D0EAE"/>
    <w:rsid w:val="00130655"/>
    <w:rsid w:val="00187870"/>
    <w:rsid w:val="001E1582"/>
    <w:rsid w:val="001F18D7"/>
    <w:rsid w:val="002A5565"/>
    <w:rsid w:val="00414A2B"/>
    <w:rsid w:val="0045443E"/>
    <w:rsid w:val="005563EB"/>
    <w:rsid w:val="00571BB3"/>
    <w:rsid w:val="00573D9B"/>
    <w:rsid w:val="0060234F"/>
    <w:rsid w:val="00645FE4"/>
    <w:rsid w:val="006A0726"/>
    <w:rsid w:val="007008CA"/>
    <w:rsid w:val="007C64C2"/>
    <w:rsid w:val="00815FF5"/>
    <w:rsid w:val="008472B4"/>
    <w:rsid w:val="008612FA"/>
    <w:rsid w:val="00883CAE"/>
    <w:rsid w:val="009523C4"/>
    <w:rsid w:val="00980491"/>
    <w:rsid w:val="0099254D"/>
    <w:rsid w:val="009B51C5"/>
    <w:rsid w:val="009C3068"/>
    <w:rsid w:val="009F43F7"/>
    <w:rsid w:val="00AD59C7"/>
    <w:rsid w:val="00B8505D"/>
    <w:rsid w:val="00BA5F3A"/>
    <w:rsid w:val="00C404CD"/>
    <w:rsid w:val="00C77D0F"/>
    <w:rsid w:val="00CF3E86"/>
    <w:rsid w:val="00D54E23"/>
    <w:rsid w:val="00E75335"/>
    <w:rsid w:val="00F31241"/>
    <w:rsid w:val="00F63B3C"/>
    <w:rsid w:val="00F83B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9E0162"/>
  <w15:chartTrackingRefBased/>
  <w15:docId w15:val="{7CE8445A-D726-42AB-9B5D-3E6B668E3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83C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544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443E"/>
  </w:style>
  <w:style w:type="paragraph" w:styleId="Footer">
    <w:name w:val="footer"/>
    <w:basedOn w:val="Normal"/>
    <w:link w:val="FooterChar"/>
    <w:uiPriority w:val="99"/>
    <w:unhideWhenUsed/>
    <w:rsid w:val="004544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443E"/>
  </w:style>
  <w:style w:type="paragraph" w:styleId="NormalWeb">
    <w:name w:val="Normal (Web)"/>
    <w:basedOn w:val="Normal"/>
    <w:uiPriority w:val="99"/>
    <w:unhideWhenUsed/>
    <w:rsid w:val="0045443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5443E"/>
    <w:rPr>
      <w:b/>
      <w:bCs/>
    </w:rPr>
  </w:style>
  <w:style w:type="character" w:styleId="Hyperlink">
    <w:name w:val="Hyperlink"/>
    <w:basedOn w:val="DefaultParagraphFont"/>
    <w:uiPriority w:val="99"/>
    <w:unhideWhenUsed/>
    <w:rsid w:val="00D54E23"/>
    <w:rPr>
      <w:color w:val="0563C1" w:themeColor="hyperlink"/>
      <w:u w:val="single"/>
    </w:rPr>
  </w:style>
  <w:style w:type="table" w:customStyle="1" w:styleId="BngTK1">
    <w:name w:val="Bảng TK1"/>
    <w:basedOn w:val="TableNormal"/>
    <w:next w:val="TableGrid"/>
    <w:uiPriority w:val="39"/>
    <w:qFormat/>
    <w:rsid w:val="00F63B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5468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11</Pages>
  <Words>1968</Words>
  <Characters>11220</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HOAI</cp:lastModifiedBy>
  <cp:revision>5</cp:revision>
  <dcterms:created xsi:type="dcterms:W3CDTF">2025-01-14T05:47:00Z</dcterms:created>
  <dcterms:modified xsi:type="dcterms:W3CDTF">2025-03-24T03:00:00Z</dcterms:modified>
</cp:coreProperties>
</file>